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09DD4" w14:textId="68E0ACE7" w:rsidR="00046EDC" w:rsidRPr="00A43E2E" w:rsidRDefault="00046EDC" w:rsidP="00046EDC">
      <w:pPr>
        <w:rPr>
          <w:rFonts w:cs="Arial"/>
          <w:b/>
        </w:rPr>
      </w:pPr>
      <w:bookmarkStart w:id="0" w:name="_Hlk157610564"/>
      <w:bookmarkStart w:id="1" w:name="_Hlk156892932"/>
      <w:r w:rsidRPr="00A43E2E">
        <w:rPr>
          <w:rFonts w:cs="Arial"/>
          <w:b/>
        </w:rPr>
        <w:t xml:space="preserve">Section 1: Assessment </w:t>
      </w:r>
      <w:r w:rsidR="00EF7C7F" w:rsidRPr="00A43E2E">
        <w:rPr>
          <w:rFonts w:cs="Arial"/>
          <w:b/>
        </w:rPr>
        <w:t>Standards</w:t>
      </w:r>
    </w:p>
    <w:p w14:paraId="7D4E218D" w14:textId="51C6D73D" w:rsidR="00CF2000" w:rsidRPr="00A43E2E" w:rsidRDefault="00D9506B" w:rsidP="00046EDC">
      <w:pPr>
        <w:rPr>
          <w:rFonts w:cs="Arial"/>
          <w:bCs/>
          <w:i/>
          <w:iCs/>
        </w:rPr>
      </w:pPr>
      <w:r w:rsidRPr="00A43E2E">
        <w:rPr>
          <w:rFonts w:cs="Arial"/>
          <w:bCs/>
          <w:i/>
          <w:iCs/>
        </w:rPr>
        <w:t xml:space="preserve">This section presents </w:t>
      </w:r>
      <w:r w:rsidR="00046EDC" w:rsidRPr="00A43E2E">
        <w:rPr>
          <w:rFonts w:cs="Arial"/>
          <w:bCs/>
          <w:i/>
          <w:iCs/>
        </w:rPr>
        <w:t xml:space="preserve">only </w:t>
      </w:r>
      <w:r w:rsidRPr="00A43E2E">
        <w:rPr>
          <w:rFonts w:cs="Arial"/>
          <w:bCs/>
          <w:i/>
          <w:iCs/>
        </w:rPr>
        <w:t xml:space="preserve">the MPHEC </w:t>
      </w:r>
      <w:r w:rsidR="004B2221" w:rsidRPr="00A43E2E">
        <w:rPr>
          <w:rFonts w:cs="Arial"/>
          <w:bCs/>
          <w:i/>
          <w:iCs/>
        </w:rPr>
        <w:t>a</w:t>
      </w:r>
      <w:r w:rsidRPr="00A43E2E">
        <w:rPr>
          <w:rFonts w:cs="Arial"/>
          <w:bCs/>
          <w:i/>
          <w:iCs/>
        </w:rPr>
        <w:t xml:space="preserve">ssessment </w:t>
      </w:r>
      <w:r w:rsidR="004B2221" w:rsidRPr="00A43E2E">
        <w:rPr>
          <w:rFonts w:cs="Arial"/>
          <w:bCs/>
          <w:i/>
          <w:iCs/>
        </w:rPr>
        <w:t>s</w:t>
      </w:r>
      <w:r w:rsidRPr="00A43E2E">
        <w:rPr>
          <w:rFonts w:cs="Arial"/>
          <w:bCs/>
          <w:i/>
          <w:iCs/>
        </w:rPr>
        <w:t>tandards.</w:t>
      </w:r>
      <w:r w:rsidR="00EC05BF" w:rsidRPr="00A43E2E">
        <w:rPr>
          <w:rFonts w:cs="Arial"/>
          <w:bCs/>
          <w:i/>
          <w:iCs/>
        </w:rPr>
        <w:t xml:space="preserve"> </w:t>
      </w:r>
      <w:r w:rsidRPr="00A43E2E">
        <w:rPr>
          <w:rFonts w:cs="Arial"/>
          <w:bCs/>
          <w:i/>
          <w:iCs/>
        </w:rPr>
        <w:t xml:space="preserve">The </w:t>
      </w:r>
      <w:r w:rsidR="004B2221" w:rsidRPr="00A43E2E">
        <w:rPr>
          <w:rFonts w:cs="Arial"/>
          <w:bCs/>
          <w:i/>
          <w:iCs/>
        </w:rPr>
        <w:t>c</w:t>
      </w:r>
      <w:r w:rsidRPr="00A43E2E">
        <w:rPr>
          <w:rFonts w:cs="Arial"/>
          <w:bCs/>
          <w:i/>
          <w:iCs/>
        </w:rPr>
        <w:t xml:space="preserve">riteria </w:t>
      </w:r>
      <w:r w:rsidR="009114A8" w:rsidRPr="00A43E2E">
        <w:rPr>
          <w:rFonts w:cs="Arial"/>
          <w:bCs/>
          <w:i/>
          <w:iCs/>
        </w:rPr>
        <w:t xml:space="preserve">associated with each standard </w:t>
      </w:r>
      <w:r w:rsidRPr="00A43E2E">
        <w:rPr>
          <w:rFonts w:cs="Arial"/>
          <w:bCs/>
          <w:i/>
          <w:iCs/>
        </w:rPr>
        <w:t xml:space="preserve">can be found in the next section. </w:t>
      </w:r>
    </w:p>
    <w:p w14:paraId="3447BABA" w14:textId="20476A4C" w:rsidR="00574FD4" w:rsidRPr="00A43E2E" w:rsidRDefault="00574FD4" w:rsidP="00A46A27">
      <w:pPr>
        <w:pStyle w:val="ListParagraph"/>
        <w:numPr>
          <w:ilvl w:val="0"/>
          <w:numId w:val="1"/>
        </w:numPr>
        <w:rPr>
          <w:rFonts w:cs="Arial"/>
          <w:b/>
        </w:rPr>
      </w:pPr>
      <w:r w:rsidRPr="00A43E2E">
        <w:rPr>
          <w:rFonts w:cs="Arial"/>
          <w:b/>
        </w:rPr>
        <w:t>Program Content and Structure</w:t>
      </w:r>
    </w:p>
    <w:p w14:paraId="268084B4" w14:textId="59405343" w:rsidR="00574FD4" w:rsidRPr="00A43E2E" w:rsidRDefault="00574FD4" w:rsidP="00765371">
      <w:pPr>
        <w:pStyle w:val="ListParagraph"/>
        <w:numPr>
          <w:ilvl w:val="1"/>
          <w:numId w:val="1"/>
        </w:numPr>
        <w:ind w:left="851" w:hanging="567"/>
        <w:rPr>
          <w:rFonts w:cs="Arial"/>
          <w:bCs/>
          <w:lang w:val="en-US"/>
        </w:rPr>
      </w:pPr>
      <w:r w:rsidRPr="00A43E2E">
        <w:rPr>
          <w:rFonts w:cs="Arial"/>
          <w:bCs/>
          <w:lang w:val="en-US"/>
        </w:rPr>
        <w:t>The program content and structure are clearly defined.</w:t>
      </w:r>
    </w:p>
    <w:p w14:paraId="568DEBBE" w14:textId="77777777" w:rsidR="00046EDC" w:rsidRPr="00A43E2E" w:rsidRDefault="00574FD4" w:rsidP="00765371">
      <w:pPr>
        <w:pStyle w:val="ListParagraph"/>
        <w:numPr>
          <w:ilvl w:val="1"/>
          <w:numId w:val="1"/>
        </w:numPr>
        <w:ind w:left="851" w:hanging="567"/>
        <w:rPr>
          <w:rFonts w:cs="Arial"/>
          <w:bCs/>
          <w:lang w:val="en-US"/>
        </w:rPr>
      </w:pPr>
      <w:r w:rsidRPr="00A43E2E">
        <w:rPr>
          <w:rFonts w:cs="Arial"/>
          <w:bCs/>
          <w:lang w:val="en-US"/>
        </w:rPr>
        <w:t>The program content and structure reveal a coherent program design.</w:t>
      </w:r>
    </w:p>
    <w:p w14:paraId="796D8B22" w14:textId="0F59F5D7" w:rsidR="00046EDC" w:rsidRPr="00A43E2E" w:rsidRDefault="00574FD4" w:rsidP="00765371">
      <w:pPr>
        <w:pStyle w:val="ListParagraph"/>
        <w:numPr>
          <w:ilvl w:val="1"/>
          <w:numId w:val="1"/>
        </w:numPr>
        <w:ind w:left="851" w:hanging="567"/>
        <w:rPr>
          <w:rFonts w:cs="Arial"/>
          <w:bCs/>
          <w:lang w:val="en-US"/>
        </w:rPr>
      </w:pPr>
      <w:r w:rsidRPr="00A43E2E">
        <w:rPr>
          <w:rFonts w:cs="Arial"/>
          <w:bCs/>
        </w:rPr>
        <w:t>The program content reflects current</w:t>
      </w:r>
      <w:r w:rsidR="005259C6" w:rsidRPr="00A43E2E">
        <w:rPr>
          <w:rFonts w:cs="Arial"/>
          <w:bCs/>
        </w:rPr>
        <w:t xml:space="preserve"> and expanding</w:t>
      </w:r>
      <w:r w:rsidRPr="00A43E2E">
        <w:rPr>
          <w:rFonts w:cs="Arial"/>
          <w:bCs/>
        </w:rPr>
        <w:t xml:space="preserve"> knowledge in the field. </w:t>
      </w:r>
    </w:p>
    <w:p w14:paraId="1617ED8D" w14:textId="264B47AD" w:rsidR="00046EDC" w:rsidRPr="00A43E2E" w:rsidRDefault="00574FD4" w:rsidP="00765371">
      <w:pPr>
        <w:pStyle w:val="ListParagraph"/>
        <w:numPr>
          <w:ilvl w:val="1"/>
          <w:numId w:val="1"/>
        </w:numPr>
        <w:ind w:left="851" w:hanging="567"/>
        <w:rPr>
          <w:rFonts w:cs="Arial"/>
          <w:bCs/>
          <w:lang w:val="en-US"/>
        </w:rPr>
      </w:pPr>
      <w:r w:rsidRPr="00A43E2E">
        <w:rPr>
          <w:rFonts w:cs="Arial"/>
          <w:bCs/>
        </w:rPr>
        <w:t>The program content</w:t>
      </w:r>
      <w:r w:rsidR="007F1920" w:rsidRPr="00A43E2E">
        <w:rPr>
          <w:rFonts w:cs="Arial"/>
          <w:bCs/>
        </w:rPr>
        <w:t xml:space="preserve"> is</w:t>
      </w:r>
      <w:r w:rsidRPr="00A43E2E">
        <w:rPr>
          <w:rFonts w:cs="Arial"/>
          <w:bCs/>
        </w:rPr>
        <w:t xml:space="preserve"> of sufficient breadth and depth.</w:t>
      </w:r>
    </w:p>
    <w:p w14:paraId="4A89F1AE" w14:textId="2CBAD206" w:rsidR="00FC412A" w:rsidRPr="00A43E2E" w:rsidRDefault="00574FD4" w:rsidP="00765371">
      <w:pPr>
        <w:pStyle w:val="ListParagraph"/>
        <w:numPr>
          <w:ilvl w:val="1"/>
          <w:numId w:val="1"/>
        </w:numPr>
        <w:ind w:left="851" w:hanging="567"/>
        <w:rPr>
          <w:rFonts w:cs="Arial"/>
          <w:bCs/>
          <w:lang w:val="en-US"/>
        </w:rPr>
      </w:pPr>
      <w:r w:rsidRPr="00A43E2E">
        <w:rPr>
          <w:rFonts w:cs="Arial"/>
          <w:bCs/>
        </w:rPr>
        <w:t>The program is an appropriate length.</w:t>
      </w:r>
    </w:p>
    <w:p w14:paraId="1DCB7BCE" w14:textId="77777777" w:rsidR="00046EDC" w:rsidRPr="00A43E2E" w:rsidRDefault="00046EDC" w:rsidP="00046EDC">
      <w:pPr>
        <w:pStyle w:val="ListParagraph"/>
        <w:ind w:left="360"/>
        <w:rPr>
          <w:rFonts w:cs="Arial"/>
          <w:bCs/>
          <w:lang w:val="en-US"/>
        </w:rPr>
      </w:pPr>
    </w:p>
    <w:p w14:paraId="50D9BDDB" w14:textId="22F07B4D" w:rsidR="00046EDC" w:rsidRPr="00A43E2E" w:rsidRDefault="0061209B" w:rsidP="00A46A27">
      <w:pPr>
        <w:pStyle w:val="ListParagraph"/>
        <w:numPr>
          <w:ilvl w:val="0"/>
          <w:numId w:val="1"/>
        </w:numPr>
        <w:rPr>
          <w:rFonts w:cs="Arial"/>
          <w:b/>
          <w:lang w:val="en-US"/>
        </w:rPr>
      </w:pPr>
      <w:r w:rsidRPr="00A43E2E">
        <w:rPr>
          <w:rFonts w:cs="Arial"/>
          <w:b/>
          <w:bCs/>
          <w:lang w:val="en-US"/>
        </w:rPr>
        <w:t xml:space="preserve">Student </w:t>
      </w:r>
      <w:r w:rsidR="005872AC" w:rsidRPr="00A43E2E">
        <w:rPr>
          <w:rFonts w:cs="Arial"/>
          <w:b/>
          <w:lang w:val="en-US"/>
        </w:rPr>
        <w:t xml:space="preserve">Learning Outcomes and Graduate </w:t>
      </w:r>
      <w:r w:rsidR="00F2154B" w:rsidRPr="00A43E2E">
        <w:rPr>
          <w:rFonts w:cs="Arial"/>
          <w:b/>
          <w:lang w:val="en-US"/>
        </w:rPr>
        <w:t>Outcomes</w:t>
      </w:r>
    </w:p>
    <w:p w14:paraId="42146CA7" w14:textId="6C602914" w:rsidR="00F2154B" w:rsidRPr="00A43E2E" w:rsidRDefault="00F2154B" w:rsidP="00765371">
      <w:pPr>
        <w:pStyle w:val="ListParagraph"/>
        <w:numPr>
          <w:ilvl w:val="1"/>
          <w:numId w:val="1"/>
        </w:numPr>
        <w:ind w:left="851" w:hanging="567"/>
        <w:rPr>
          <w:rFonts w:cs="Arial"/>
          <w:bCs/>
          <w:lang w:val="en-US"/>
        </w:rPr>
      </w:pPr>
      <w:r w:rsidRPr="00A43E2E">
        <w:rPr>
          <w:rFonts w:cs="Arial"/>
          <w:bCs/>
        </w:rPr>
        <w:t xml:space="preserve">The </w:t>
      </w:r>
      <w:r w:rsidR="0088466F" w:rsidRPr="00A43E2E">
        <w:rPr>
          <w:rFonts w:cs="Arial"/>
          <w:bCs/>
        </w:rPr>
        <w:t xml:space="preserve">program’s </w:t>
      </w:r>
      <w:r w:rsidR="00534611" w:rsidRPr="00A43E2E">
        <w:rPr>
          <w:rFonts w:cs="Arial"/>
          <w:bCs/>
        </w:rPr>
        <w:t xml:space="preserve">student </w:t>
      </w:r>
      <w:r w:rsidRPr="00A43E2E">
        <w:rPr>
          <w:rFonts w:cs="Arial"/>
          <w:bCs/>
        </w:rPr>
        <w:t>learning</w:t>
      </w:r>
      <w:r w:rsidR="0088466F" w:rsidRPr="00A43E2E">
        <w:rPr>
          <w:rFonts w:cs="Arial"/>
          <w:bCs/>
        </w:rPr>
        <w:t xml:space="preserve"> </w:t>
      </w:r>
      <w:r w:rsidRPr="00A43E2E">
        <w:rPr>
          <w:rFonts w:cs="Arial"/>
          <w:bCs/>
        </w:rPr>
        <w:t>outcomes</w:t>
      </w:r>
      <w:r w:rsidR="005872AC" w:rsidRPr="00A43E2E">
        <w:rPr>
          <w:rFonts w:cs="Arial"/>
          <w:bCs/>
        </w:rPr>
        <w:t xml:space="preserve"> </w:t>
      </w:r>
      <w:r w:rsidRPr="00A43E2E">
        <w:rPr>
          <w:rFonts w:cs="Arial"/>
          <w:bCs/>
        </w:rPr>
        <w:t xml:space="preserve">and graduate outcomes are clearly defined, appropriate, interrelated, and achievable with the proposed program </w:t>
      </w:r>
      <w:r w:rsidR="00380E5D" w:rsidRPr="00A43E2E">
        <w:rPr>
          <w:rFonts w:cs="Arial"/>
          <w:bCs/>
        </w:rPr>
        <w:t>requirements</w:t>
      </w:r>
      <w:r w:rsidRPr="00A43E2E">
        <w:rPr>
          <w:rFonts w:cs="Arial"/>
          <w:bCs/>
        </w:rPr>
        <w:t>.</w:t>
      </w:r>
    </w:p>
    <w:p w14:paraId="55426AB3" w14:textId="77777777" w:rsidR="00046EDC" w:rsidRPr="00A43E2E" w:rsidRDefault="00046EDC" w:rsidP="00046EDC">
      <w:pPr>
        <w:pStyle w:val="ListParagraph"/>
        <w:ind w:left="360"/>
        <w:rPr>
          <w:rFonts w:cs="Arial"/>
          <w:bCs/>
          <w:lang w:val="en-US"/>
        </w:rPr>
      </w:pPr>
    </w:p>
    <w:p w14:paraId="1C937448" w14:textId="77777777" w:rsidR="00046EDC" w:rsidRPr="00A43E2E" w:rsidRDefault="00C112B6" w:rsidP="00A46A27">
      <w:pPr>
        <w:pStyle w:val="ListParagraph"/>
        <w:numPr>
          <w:ilvl w:val="0"/>
          <w:numId w:val="1"/>
        </w:numPr>
        <w:rPr>
          <w:rFonts w:cs="Arial"/>
          <w:b/>
          <w:lang w:val="en-US"/>
        </w:rPr>
      </w:pPr>
      <w:r w:rsidRPr="00A43E2E">
        <w:rPr>
          <w:rFonts w:cs="Arial"/>
          <w:b/>
          <w:lang w:val="en-US"/>
        </w:rPr>
        <w:t xml:space="preserve">Delivery </w:t>
      </w:r>
      <w:r w:rsidR="003B05A7" w:rsidRPr="00A43E2E">
        <w:rPr>
          <w:rFonts w:cs="Arial"/>
          <w:b/>
          <w:lang w:val="en-US"/>
        </w:rPr>
        <w:t>Modes</w:t>
      </w:r>
    </w:p>
    <w:p w14:paraId="3C92D37E" w14:textId="2C8A0B07" w:rsidR="00046EDC" w:rsidRPr="00A43E2E" w:rsidRDefault="00C112B6" w:rsidP="00765371">
      <w:pPr>
        <w:pStyle w:val="ListParagraph"/>
        <w:numPr>
          <w:ilvl w:val="1"/>
          <w:numId w:val="1"/>
        </w:numPr>
        <w:ind w:left="851" w:hanging="567"/>
        <w:rPr>
          <w:rFonts w:cs="Arial"/>
          <w:bCs/>
          <w:lang w:val="en-US"/>
        </w:rPr>
      </w:pPr>
      <w:r w:rsidRPr="00A43E2E">
        <w:rPr>
          <w:rFonts w:cs="Arial"/>
          <w:bCs/>
          <w:lang w:val="en-US"/>
        </w:rPr>
        <w:t xml:space="preserve">The delivery </w:t>
      </w:r>
      <w:r w:rsidR="00D9506B" w:rsidRPr="00A43E2E">
        <w:rPr>
          <w:rFonts w:cs="Arial"/>
          <w:bCs/>
          <w:lang w:val="en-US"/>
        </w:rPr>
        <w:t>modes</w:t>
      </w:r>
      <w:r w:rsidRPr="00A43E2E">
        <w:rPr>
          <w:rFonts w:cs="Arial"/>
          <w:bCs/>
          <w:lang w:val="en-US"/>
        </w:rPr>
        <w:t xml:space="preserve"> </w:t>
      </w:r>
      <w:r w:rsidR="00A46A27" w:rsidRPr="00A43E2E">
        <w:rPr>
          <w:rFonts w:cs="Arial"/>
          <w:lang w:val="en-US"/>
        </w:rPr>
        <w:t>support</w:t>
      </w:r>
      <w:r w:rsidRPr="00A43E2E">
        <w:rPr>
          <w:rFonts w:cs="Arial"/>
          <w:bCs/>
          <w:lang w:val="en-US"/>
        </w:rPr>
        <w:t xml:space="preserve"> the program design.</w:t>
      </w:r>
      <w:r w:rsidR="00E13720" w:rsidRPr="00A43E2E">
        <w:rPr>
          <w:rFonts w:cs="Arial"/>
          <w:bCs/>
          <w:lang w:val="en-US"/>
        </w:rPr>
        <w:t xml:space="preserve"> </w:t>
      </w:r>
      <w:bookmarkStart w:id="2" w:name="_Hlk114568920"/>
    </w:p>
    <w:p w14:paraId="0F935BB1" w14:textId="77777777" w:rsidR="00046EDC" w:rsidRPr="00A43E2E" w:rsidRDefault="00DA64B7" w:rsidP="00765371">
      <w:pPr>
        <w:pStyle w:val="ListParagraph"/>
        <w:numPr>
          <w:ilvl w:val="1"/>
          <w:numId w:val="1"/>
        </w:numPr>
        <w:ind w:left="851" w:hanging="567"/>
        <w:rPr>
          <w:rFonts w:cs="Arial"/>
          <w:bCs/>
          <w:lang w:val="en-US"/>
        </w:rPr>
      </w:pPr>
      <w:r w:rsidRPr="00A43E2E">
        <w:rPr>
          <w:rFonts w:cs="Arial"/>
          <w:bCs/>
          <w:lang w:val="en-US"/>
        </w:rPr>
        <w:t>Faculty</w:t>
      </w:r>
      <w:r w:rsidRPr="00A43E2E">
        <w:rPr>
          <w:rFonts w:cs="Arial"/>
          <w:bCs/>
        </w:rPr>
        <w:t xml:space="preserve"> and staff have access to training and support in the technical and the pedagogical aspects of the program’s delivery </w:t>
      </w:r>
      <w:r w:rsidR="00D9506B" w:rsidRPr="00A43E2E">
        <w:rPr>
          <w:rFonts w:cs="Arial"/>
          <w:bCs/>
        </w:rPr>
        <w:t>modes</w:t>
      </w:r>
      <w:r w:rsidRPr="00A43E2E">
        <w:rPr>
          <w:rFonts w:cs="Arial"/>
          <w:bCs/>
        </w:rPr>
        <w:t xml:space="preserve">. </w:t>
      </w:r>
      <w:bookmarkEnd w:id="2"/>
    </w:p>
    <w:p w14:paraId="0BF908FF" w14:textId="4D5855E1" w:rsidR="003E0A04" w:rsidRPr="00A43E2E" w:rsidRDefault="00C112B6" w:rsidP="00765371">
      <w:pPr>
        <w:pStyle w:val="ListParagraph"/>
        <w:numPr>
          <w:ilvl w:val="1"/>
          <w:numId w:val="1"/>
        </w:numPr>
        <w:ind w:left="851" w:hanging="567"/>
        <w:rPr>
          <w:rFonts w:cs="Arial"/>
          <w:bCs/>
          <w:lang w:val="en-US"/>
        </w:rPr>
      </w:pPr>
      <w:r w:rsidRPr="00A43E2E">
        <w:rPr>
          <w:rFonts w:cs="Arial"/>
          <w:bCs/>
          <w:lang w:val="en-US"/>
        </w:rPr>
        <w:t>Students</w:t>
      </w:r>
      <w:r w:rsidRPr="00A43E2E">
        <w:rPr>
          <w:rFonts w:cs="Arial"/>
          <w:bCs/>
        </w:rPr>
        <w:t xml:space="preserve"> are informed about </w:t>
      </w:r>
      <w:r w:rsidR="00534611" w:rsidRPr="00A43E2E">
        <w:rPr>
          <w:rFonts w:cs="Arial"/>
          <w:bCs/>
        </w:rPr>
        <w:t xml:space="preserve">the program delivery modes </w:t>
      </w:r>
      <w:r w:rsidRPr="00A43E2E">
        <w:rPr>
          <w:rFonts w:cs="Arial"/>
          <w:bCs/>
        </w:rPr>
        <w:t xml:space="preserve">and </w:t>
      </w:r>
      <w:r w:rsidR="00CC7C5C" w:rsidRPr="00A43E2E">
        <w:rPr>
          <w:rFonts w:cs="Arial"/>
          <w:bCs/>
        </w:rPr>
        <w:t>provided opportunities to engage with their academic community   through those modes</w:t>
      </w:r>
      <w:r w:rsidRPr="00A43E2E">
        <w:rPr>
          <w:rFonts w:cs="Arial"/>
          <w:bCs/>
        </w:rPr>
        <w:t xml:space="preserve">. </w:t>
      </w:r>
    </w:p>
    <w:p w14:paraId="725B9E28" w14:textId="77777777" w:rsidR="00046EDC" w:rsidRPr="00A43E2E" w:rsidRDefault="00046EDC" w:rsidP="00046EDC">
      <w:pPr>
        <w:pStyle w:val="ListParagraph"/>
        <w:ind w:left="792"/>
        <w:rPr>
          <w:rFonts w:cs="Arial"/>
          <w:bCs/>
          <w:lang w:val="en-US"/>
        </w:rPr>
      </w:pPr>
    </w:p>
    <w:p w14:paraId="7D2ED231" w14:textId="0886B2AF" w:rsidR="00574FD4" w:rsidRPr="00A43E2E" w:rsidRDefault="00574FD4" w:rsidP="00A46A27">
      <w:pPr>
        <w:pStyle w:val="ListParagraph"/>
        <w:numPr>
          <w:ilvl w:val="0"/>
          <w:numId w:val="1"/>
        </w:numPr>
        <w:rPr>
          <w:rFonts w:cs="Arial"/>
          <w:b/>
          <w:lang w:val="en-US"/>
        </w:rPr>
      </w:pPr>
      <w:bookmarkStart w:id="3" w:name="_Hlk114569079"/>
      <w:r w:rsidRPr="00A43E2E">
        <w:rPr>
          <w:rFonts w:cs="Arial"/>
          <w:b/>
          <w:lang w:val="en-US"/>
        </w:rPr>
        <w:t>Program Name</w:t>
      </w:r>
      <w:r w:rsidR="00A33200" w:rsidRPr="00A43E2E">
        <w:rPr>
          <w:rFonts w:cs="Arial"/>
          <w:b/>
          <w:lang w:val="en-US"/>
        </w:rPr>
        <w:t xml:space="preserve"> and Credential</w:t>
      </w:r>
    </w:p>
    <w:p w14:paraId="25F9A9E8" w14:textId="77777777" w:rsidR="00046EDC" w:rsidRPr="00A43E2E" w:rsidRDefault="00574FD4" w:rsidP="00765371">
      <w:pPr>
        <w:pStyle w:val="ListParagraph"/>
        <w:numPr>
          <w:ilvl w:val="1"/>
          <w:numId w:val="1"/>
        </w:numPr>
        <w:ind w:left="851" w:hanging="567"/>
        <w:rPr>
          <w:rFonts w:cs="Arial"/>
          <w:bCs/>
          <w:lang w:val="en-US"/>
        </w:rPr>
      </w:pPr>
      <w:bookmarkStart w:id="4" w:name="_Hlk114569053"/>
      <w:bookmarkEnd w:id="3"/>
      <w:r w:rsidRPr="00A43E2E">
        <w:rPr>
          <w:rFonts w:cs="Arial"/>
          <w:bCs/>
        </w:rPr>
        <w:t xml:space="preserve">The </w:t>
      </w:r>
      <w:r w:rsidRPr="00A43E2E">
        <w:rPr>
          <w:rFonts w:cs="Arial"/>
          <w:bCs/>
          <w:lang w:val="en-US"/>
        </w:rPr>
        <w:t>proposed</w:t>
      </w:r>
      <w:r w:rsidRPr="00A43E2E">
        <w:rPr>
          <w:rFonts w:cs="Arial"/>
          <w:bCs/>
        </w:rPr>
        <w:t xml:space="preserve"> </w:t>
      </w:r>
      <w:r w:rsidR="00A33200" w:rsidRPr="00A43E2E">
        <w:rPr>
          <w:rFonts w:cs="Arial"/>
          <w:bCs/>
        </w:rPr>
        <w:t xml:space="preserve">program name and </w:t>
      </w:r>
      <w:r w:rsidRPr="00A43E2E">
        <w:rPr>
          <w:rFonts w:cs="Arial"/>
          <w:bCs/>
        </w:rPr>
        <w:t>credential accurately capture the program’s level, content, and outcomes, facilitating credential recognition and truth in advertising.</w:t>
      </w:r>
    </w:p>
    <w:p w14:paraId="26999CFC" w14:textId="69108585" w:rsidR="00574FD4" w:rsidRPr="00A43E2E" w:rsidRDefault="00574FD4" w:rsidP="00046EDC">
      <w:pPr>
        <w:pStyle w:val="ListParagraph"/>
        <w:ind w:left="792"/>
        <w:rPr>
          <w:rFonts w:cs="Arial"/>
          <w:bCs/>
          <w:lang w:val="en-US"/>
        </w:rPr>
      </w:pPr>
    </w:p>
    <w:bookmarkEnd w:id="4"/>
    <w:p w14:paraId="2F4707CE" w14:textId="44F35B6C" w:rsidR="00574FD4" w:rsidRPr="00A43E2E" w:rsidRDefault="00574FD4" w:rsidP="00A46A27">
      <w:pPr>
        <w:pStyle w:val="ListParagraph"/>
        <w:numPr>
          <w:ilvl w:val="0"/>
          <w:numId w:val="1"/>
        </w:numPr>
        <w:rPr>
          <w:rFonts w:cs="Arial"/>
          <w:b/>
        </w:rPr>
      </w:pPr>
      <w:r w:rsidRPr="00A43E2E">
        <w:rPr>
          <w:rFonts w:cs="Arial"/>
          <w:b/>
        </w:rPr>
        <w:t>Admission</w:t>
      </w:r>
      <w:r w:rsidR="0021554B" w:rsidRPr="00A43E2E">
        <w:rPr>
          <w:rFonts w:cs="Arial"/>
          <w:b/>
        </w:rPr>
        <w:t>, Promotion</w:t>
      </w:r>
      <w:r w:rsidRPr="00A43E2E">
        <w:rPr>
          <w:rFonts w:cs="Arial"/>
          <w:b/>
        </w:rPr>
        <w:t xml:space="preserve"> </w:t>
      </w:r>
      <w:r w:rsidR="009114A8" w:rsidRPr="00A43E2E">
        <w:rPr>
          <w:rFonts w:cs="Arial"/>
          <w:b/>
        </w:rPr>
        <w:t>and</w:t>
      </w:r>
      <w:r w:rsidRPr="00A43E2E">
        <w:rPr>
          <w:rFonts w:cs="Arial"/>
          <w:b/>
        </w:rPr>
        <w:t xml:space="preserve"> Graduation Requirements</w:t>
      </w:r>
    </w:p>
    <w:p w14:paraId="25C67F69" w14:textId="27301883" w:rsidR="00574FD4" w:rsidRPr="00A43E2E" w:rsidRDefault="00574FD4" w:rsidP="00765371">
      <w:pPr>
        <w:pStyle w:val="ListParagraph"/>
        <w:numPr>
          <w:ilvl w:val="1"/>
          <w:numId w:val="1"/>
        </w:numPr>
        <w:ind w:left="851" w:hanging="567"/>
        <w:rPr>
          <w:rFonts w:cs="Arial"/>
          <w:bCs/>
          <w:lang w:val="en-US"/>
        </w:rPr>
      </w:pPr>
      <w:r w:rsidRPr="00A43E2E">
        <w:rPr>
          <w:rFonts w:cs="Arial"/>
          <w:bCs/>
          <w:lang w:val="en-US"/>
        </w:rPr>
        <w:t>Admission</w:t>
      </w:r>
      <w:r w:rsidR="00D27281" w:rsidRPr="00A43E2E">
        <w:rPr>
          <w:rFonts w:cs="Arial"/>
          <w:bCs/>
        </w:rPr>
        <w:t>, promotion and graduation</w:t>
      </w:r>
      <w:r w:rsidRPr="00A43E2E">
        <w:rPr>
          <w:rFonts w:cs="Arial"/>
          <w:bCs/>
        </w:rPr>
        <w:t xml:space="preserve"> requirements are appropriate given the proposed content, credential, and outcomes. </w:t>
      </w:r>
    </w:p>
    <w:p w14:paraId="45A838ED" w14:textId="77777777" w:rsidR="00046EDC" w:rsidRPr="00A43E2E" w:rsidRDefault="00046EDC" w:rsidP="00046EDC">
      <w:pPr>
        <w:pStyle w:val="ListParagraph"/>
        <w:ind w:left="792"/>
        <w:rPr>
          <w:rFonts w:cs="Arial"/>
          <w:bCs/>
          <w:lang w:val="en-US"/>
        </w:rPr>
      </w:pPr>
    </w:p>
    <w:p w14:paraId="664FCECE" w14:textId="0AED9F47" w:rsidR="00574FD4" w:rsidRPr="00A43E2E" w:rsidRDefault="00574FD4" w:rsidP="00A46A27">
      <w:pPr>
        <w:pStyle w:val="ListParagraph"/>
        <w:numPr>
          <w:ilvl w:val="0"/>
          <w:numId w:val="1"/>
        </w:numPr>
        <w:rPr>
          <w:rFonts w:cs="Arial"/>
          <w:b/>
          <w:lang w:val="en-US"/>
        </w:rPr>
      </w:pPr>
      <w:r w:rsidRPr="00A43E2E">
        <w:rPr>
          <w:rFonts w:cs="Arial"/>
          <w:b/>
          <w:lang w:val="en-US"/>
        </w:rPr>
        <w:t>Human Resources</w:t>
      </w:r>
    </w:p>
    <w:p w14:paraId="6DF8C8C3" w14:textId="133A5552" w:rsidR="00574FD4" w:rsidRPr="00A43E2E" w:rsidRDefault="00574FD4" w:rsidP="00765371">
      <w:pPr>
        <w:pStyle w:val="ListParagraph"/>
        <w:numPr>
          <w:ilvl w:val="1"/>
          <w:numId w:val="1"/>
        </w:numPr>
        <w:ind w:left="851" w:hanging="567"/>
        <w:rPr>
          <w:rFonts w:cs="Arial"/>
          <w:bCs/>
          <w:lang w:val="en-US"/>
        </w:rPr>
      </w:pPr>
      <w:r w:rsidRPr="00A43E2E">
        <w:rPr>
          <w:rFonts w:cs="Arial"/>
          <w:bCs/>
        </w:rPr>
        <w:t xml:space="preserve">There is </w:t>
      </w:r>
      <w:proofErr w:type="gramStart"/>
      <w:r w:rsidRPr="00A43E2E">
        <w:rPr>
          <w:rFonts w:cs="Arial"/>
          <w:bCs/>
        </w:rPr>
        <w:t>a sufficient number of</w:t>
      </w:r>
      <w:proofErr w:type="gramEnd"/>
      <w:r w:rsidRPr="00A43E2E">
        <w:rPr>
          <w:rFonts w:cs="Arial"/>
          <w:bCs/>
        </w:rPr>
        <w:t xml:space="preserve"> appropriately qualified faculty and staff to support the program.</w:t>
      </w:r>
    </w:p>
    <w:p w14:paraId="27D88648" w14:textId="77777777" w:rsidR="002C25ED" w:rsidRPr="00A43E2E" w:rsidRDefault="002C25ED" w:rsidP="002C25ED">
      <w:pPr>
        <w:pStyle w:val="ListParagraph"/>
        <w:ind w:left="792"/>
        <w:rPr>
          <w:rFonts w:cs="Arial"/>
          <w:bCs/>
          <w:lang w:val="en-US"/>
        </w:rPr>
      </w:pPr>
    </w:p>
    <w:p w14:paraId="1DEBEE5D" w14:textId="7937019F" w:rsidR="002C25ED" w:rsidRPr="00A43E2E" w:rsidRDefault="002C25ED" w:rsidP="00A46A27">
      <w:pPr>
        <w:pStyle w:val="ListParagraph"/>
        <w:numPr>
          <w:ilvl w:val="0"/>
          <w:numId w:val="1"/>
        </w:numPr>
        <w:rPr>
          <w:rFonts w:cs="Arial"/>
          <w:b/>
          <w:lang w:val="en-US"/>
        </w:rPr>
      </w:pPr>
      <w:r w:rsidRPr="00A43E2E">
        <w:rPr>
          <w:rFonts w:cs="Arial"/>
          <w:b/>
          <w:lang w:val="en-US"/>
        </w:rPr>
        <w:t>Library Resources</w:t>
      </w:r>
    </w:p>
    <w:p w14:paraId="75332C83" w14:textId="7D6914F2" w:rsidR="002C25ED" w:rsidRPr="00A43E2E" w:rsidRDefault="002C25ED" w:rsidP="00765371">
      <w:pPr>
        <w:pStyle w:val="ListParagraph"/>
        <w:numPr>
          <w:ilvl w:val="1"/>
          <w:numId w:val="1"/>
        </w:numPr>
        <w:ind w:left="851" w:hanging="567"/>
        <w:rPr>
          <w:rFonts w:cs="Arial"/>
          <w:bCs/>
          <w:lang w:val="en-US"/>
        </w:rPr>
      </w:pPr>
      <w:r w:rsidRPr="00A43E2E">
        <w:rPr>
          <w:rFonts w:cs="Arial"/>
          <w:bCs/>
          <w:lang w:val="en-US"/>
        </w:rPr>
        <w:t>The library has sufficient resources to support a quality program.</w:t>
      </w:r>
    </w:p>
    <w:p w14:paraId="54AEC1D7" w14:textId="77777777" w:rsidR="00046EDC" w:rsidRPr="00A43E2E" w:rsidRDefault="00046EDC" w:rsidP="00D945C5">
      <w:pPr>
        <w:pStyle w:val="ListParagraph"/>
        <w:rPr>
          <w:rFonts w:cs="Arial"/>
          <w:bCs/>
          <w:lang w:val="en-US"/>
        </w:rPr>
      </w:pPr>
    </w:p>
    <w:p w14:paraId="2669FFDB" w14:textId="23202F41" w:rsidR="00574FD4" w:rsidRPr="00A43E2E" w:rsidRDefault="00574FD4" w:rsidP="00A46A27">
      <w:pPr>
        <w:pStyle w:val="ListParagraph"/>
        <w:numPr>
          <w:ilvl w:val="0"/>
          <w:numId w:val="1"/>
        </w:numPr>
        <w:rPr>
          <w:rFonts w:cs="Arial"/>
          <w:b/>
          <w:lang w:val="en-US"/>
        </w:rPr>
      </w:pPr>
      <w:r w:rsidRPr="00A43E2E">
        <w:rPr>
          <w:rFonts w:cs="Arial"/>
          <w:b/>
          <w:lang w:val="en-US"/>
        </w:rPr>
        <w:t>Other Resources</w:t>
      </w:r>
    </w:p>
    <w:p w14:paraId="7E9A4B73" w14:textId="24102654" w:rsidR="00EF6C9A" w:rsidRPr="00A43E2E" w:rsidRDefault="00574FD4" w:rsidP="00765371">
      <w:pPr>
        <w:pStyle w:val="ListParagraph"/>
        <w:numPr>
          <w:ilvl w:val="1"/>
          <w:numId w:val="1"/>
        </w:numPr>
        <w:ind w:left="851" w:hanging="567"/>
        <w:rPr>
          <w:rFonts w:cs="Arial"/>
          <w:bCs/>
          <w:lang w:val="en-US"/>
        </w:rPr>
      </w:pPr>
      <w:r w:rsidRPr="00A43E2E">
        <w:rPr>
          <w:rFonts w:cs="Arial"/>
          <w:bCs/>
          <w:lang w:val="en-US"/>
        </w:rPr>
        <w:t>The program has sufficient physical</w:t>
      </w:r>
      <w:r w:rsidR="00534611" w:rsidRPr="00A43E2E">
        <w:rPr>
          <w:rFonts w:cs="Arial"/>
          <w:bCs/>
          <w:lang w:val="en-US"/>
        </w:rPr>
        <w:t xml:space="preserve"> resources</w:t>
      </w:r>
      <w:r w:rsidRPr="00A43E2E">
        <w:rPr>
          <w:rFonts w:cs="Arial"/>
          <w:bCs/>
          <w:lang w:val="en-US"/>
        </w:rPr>
        <w:t xml:space="preserve"> and learning resources to deliver a quality program.</w:t>
      </w:r>
    </w:p>
    <w:p w14:paraId="5459F4CD" w14:textId="77777777" w:rsidR="002C25ED" w:rsidRPr="00A43E2E" w:rsidRDefault="002C25ED" w:rsidP="002C25ED">
      <w:pPr>
        <w:pStyle w:val="ListParagraph"/>
        <w:ind w:left="792"/>
        <w:rPr>
          <w:rFonts w:cs="Arial"/>
          <w:bCs/>
          <w:lang w:val="en-US"/>
        </w:rPr>
      </w:pPr>
    </w:p>
    <w:p w14:paraId="35FE11BE" w14:textId="29E6BA59" w:rsidR="00EF6C9A" w:rsidRPr="00A43E2E" w:rsidRDefault="00EF6C9A" w:rsidP="00A46A27">
      <w:pPr>
        <w:pStyle w:val="ListParagraph"/>
        <w:numPr>
          <w:ilvl w:val="0"/>
          <w:numId w:val="1"/>
        </w:numPr>
        <w:rPr>
          <w:rFonts w:cs="Arial"/>
          <w:b/>
          <w:lang w:val="en-US"/>
        </w:rPr>
      </w:pPr>
      <w:r w:rsidRPr="00A43E2E">
        <w:rPr>
          <w:rFonts w:cs="Arial"/>
          <w:b/>
          <w:lang w:val="en-US"/>
        </w:rPr>
        <w:t xml:space="preserve">Collaborative </w:t>
      </w:r>
      <w:r w:rsidR="00646400" w:rsidRPr="00A43E2E">
        <w:rPr>
          <w:rFonts w:cs="Arial"/>
          <w:b/>
          <w:lang w:val="en-US"/>
        </w:rPr>
        <w:t xml:space="preserve">and Jointly Developed </w:t>
      </w:r>
      <w:r w:rsidRPr="00A43E2E">
        <w:rPr>
          <w:rFonts w:cs="Arial"/>
          <w:b/>
          <w:lang w:val="en-US"/>
        </w:rPr>
        <w:t>Programs</w:t>
      </w:r>
    </w:p>
    <w:p w14:paraId="03BDBE22" w14:textId="3634FF7E" w:rsidR="002A6721" w:rsidRPr="00A43E2E" w:rsidRDefault="00534611" w:rsidP="00765371">
      <w:pPr>
        <w:pStyle w:val="ListParagraph"/>
        <w:numPr>
          <w:ilvl w:val="1"/>
          <w:numId w:val="1"/>
        </w:numPr>
        <w:ind w:left="851" w:hanging="567"/>
        <w:rPr>
          <w:rFonts w:cs="Arial"/>
          <w:bCs/>
          <w:lang w:val="en-US"/>
        </w:rPr>
      </w:pPr>
      <w:r w:rsidRPr="00A43E2E">
        <w:rPr>
          <w:rFonts w:cs="Arial"/>
          <w:bCs/>
          <w:lang w:val="en-US"/>
        </w:rPr>
        <w:t>In addition to the above</w:t>
      </w:r>
      <w:r w:rsidR="00894276" w:rsidRPr="00A43E2E">
        <w:t xml:space="preserve"> </w:t>
      </w:r>
      <w:r w:rsidR="00894276" w:rsidRPr="00A43E2E">
        <w:rPr>
          <w:rFonts w:cs="Arial"/>
          <w:bCs/>
          <w:lang w:val="en-US"/>
        </w:rPr>
        <w:t>standards</w:t>
      </w:r>
      <w:r w:rsidRPr="00A43E2E">
        <w:rPr>
          <w:rFonts w:cs="Arial"/>
          <w:bCs/>
          <w:lang w:val="en-US"/>
        </w:rPr>
        <w:t>, f</w:t>
      </w:r>
      <w:r w:rsidR="00B82C96" w:rsidRPr="00A43E2E">
        <w:rPr>
          <w:rFonts w:cs="Arial"/>
          <w:bCs/>
          <w:lang w:val="en-US"/>
        </w:rPr>
        <w:t xml:space="preserve">or collaborative </w:t>
      </w:r>
      <w:r w:rsidR="009114A8" w:rsidRPr="00A43E2E">
        <w:rPr>
          <w:rFonts w:cs="Arial"/>
          <w:bCs/>
          <w:lang w:val="en-US"/>
        </w:rPr>
        <w:t xml:space="preserve">and other jointly developed </w:t>
      </w:r>
      <w:r w:rsidR="00B82C96" w:rsidRPr="00A43E2E">
        <w:rPr>
          <w:rFonts w:cs="Arial"/>
          <w:bCs/>
          <w:lang w:val="en-US"/>
        </w:rPr>
        <w:t xml:space="preserve">programs, there is a clearly defined inter-institutional agreement </w:t>
      </w:r>
      <w:r w:rsidR="00AD023D" w:rsidRPr="00A43E2E">
        <w:rPr>
          <w:rFonts w:cs="Arial"/>
          <w:bCs/>
          <w:lang w:val="en-US"/>
        </w:rPr>
        <w:t>(or equivalent</w:t>
      </w:r>
      <w:r w:rsidRPr="00A43E2E">
        <w:rPr>
          <w:rFonts w:cs="Arial"/>
          <w:bCs/>
          <w:lang w:val="en-US"/>
        </w:rPr>
        <w:t xml:space="preserve"> documentation</w:t>
      </w:r>
      <w:r w:rsidR="00AD023D" w:rsidRPr="00A43E2E">
        <w:rPr>
          <w:rFonts w:cs="Arial"/>
          <w:bCs/>
          <w:lang w:val="en-US"/>
        </w:rPr>
        <w:t xml:space="preserve">) </w:t>
      </w:r>
      <w:r w:rsidR="00B82C96" w:rsidRPr="00A43E2E">
        <w:rPr>
          <w:rFonts w:cs="Arial"/>
          <w:bCs/>
          <w:lang w:val="en-US"/>
        </w:rPr>
        <w:t>that outlines the division of responsibilities for all relevant aspects of the program.</w:t>
      </w:r>
    </w:p>
    <w:p w14:paraId="715B6B37" w14:textId="2DC4A2CB" w:rsidR="002A6721" w:rsidRPr="00A43E2E" w:rsidRDefault="009114A8" w:rsidP="00765371">
      <w:pPr>
        <w:pStyle w:val="ListParagraph"/>
        <w:numPr>
          <w:ilvl w:val="1"/>
          <w:numId w:val="1"/>
        </w:numPr>
        <w:ind w:left="851" w:hanging="567"/>
        <w:rPr>
          <w:rFonts w:cs="Arial"/>
          <w:lang w:val="en-US"/>
        </w:rPr>
      </w:pPr>
      <w:r w:rsidRPr="00A43E2E">
        <w:rPr>
          <w:rFonts w:cs="Arial"/>
          <w:bCs/>
          <w:lang w:val="en-US"/>
        </w:rPr>
        <w:lastRenderedPageBreak/>
        <w:t xml:space="preserve">For </w:t>
      </w:r>
      <w:r w:rsidR="00673E52" w:rsidRPr="00A43E2E">
        <w:rPr>
          <w:rFonts w:cs="Arial"/>
          <w:bCs/>
          <w:lang w:val="en-US"/>
        </w:rPr>
        <w:t xml:space="preserve">collaborative and other jointly developed </w:t>
      </w:r>
      <w:r w:rsidRPr="00A43E2E">
        <w:rPr>
          <w:rFonts w:cs="Arial"/>
          <w:bCs/>
          <w:lang w:val="en-US"/>
        </w:rPr>
        <w:t>p</w:t>
      </w:r>
      <w:r w:rsidR="0030689C" w:rsidRPr="00A43E2E">
        <w:rPr>
          <w:rFonts w:cs="Arial"/>
          <w:bCs/>
          <w:lang w:val="en-US"/>
        </w:rPr>
        <w:t xml:space="preserve">rograms that </w:t>
      </w:r>
      <w:r w:rsidR="006E2F13" w:rsidRPr="00A43E2E">
        <w:rPr>
          <w:rFonts w:cs="Arial"/>
          <w:bCs/>
          <w:lang w:val="en-US"/>
        </w:rPr>
        <w:t xml:space="preserve">require a specific credential </w:t>
      </w:r>
      <w:r w:rsidR="00D42DB8" w:rsidRPr="00A43E2E">
        <w:rPr>
          <w:rFonts w:cs="Arial"/>
          <w:bCs/>
          <w:lang w:val="en-US"/>
        </w:rPr>
        <w:t>to be eligible for admission</w:t>
      </w:r>
      <w:r w:rsidR="006E2F13" w:rsidRPr="00A43E2E">
        <w:rPr>
          <w:rFonts w:cs="Arial"/>
          <w:bCs/>
          <w:lang w:val="en-US"/>
        </w:rPr>
        <w:t xml:space="preserve"> to the program</w:t>
      </w:r>
      <w:r w:rsidR="00C3468C" w:rsidRPr="00A43E2E">
        <w:rPr>
          <w:rFonts w:cs="Arial"/>
          <w:bCs/>
          <w:lang w:val="en-US"/>
        </w:rPr>
        <w:t>,</w:t>
      </w:r>
      <w:r w:rsidR="006E2F13" w:rsidRPr="00A43E2E">
        <w:rPr>
          <w:rFonts w:cs="Arial"/>
          <w:bCs/>
          <w:lang w:val="en-US"/>
        </w:rPr>
        <w:t xml:space="preserve"> </w:t>
      </w:r>
      <w:r w:rsidR="00514F17" w:rsidRPr="00A43E2E">
        <w:rPr>
          <w:rFonts w:cs="Arial"/>
          <w:bCs/>
          <w:lang w:val="en-US"/>
        </w:rPr>
        <w:t>t</w:t>
      </w:r>
      <w:r w:rsidR="00A804BD" w:rsidRPr="00A43E2E">
        <w:rPr>
          <w:rFonts w:cs="Arial"/>
          <w:bCs/>
          <w:lang w:val="en-US"/>
        </w:rPr>
        <w:t>he p</w:t>
      </w:r>
      <w:r w:rsidR="0071650A" w:rsidRPr="00A43E2E">
        <w:rPr>
          <w:rFonts w:cs="Arial"/>
          <w:bCs/>
          <w:lang w:val="en-US"/>
        </w:rPr>
        <w:t>rior learning</w:t>
      </w:r>
      <w:r w:rsidR="00A804BD" w:rsidRPr="00A43E2E">
        <w:rPr>
          <w:rFonts w:cs="Arial"/>
          <w:bCs/>
          <w:lang w:val="en-US"/>
        </w:rPr>
        <w:t xml:space="preserve"> and/or competencies that</w:t>
      </w:r>
      <w:r w:rsidR="0071650A" w:rsidRPr="00A43E2E">
        <w:rPr>
          <w:rFonts w:cs="Arial"/>
          <w:bCs/>
          <w:lang w:val="en-US"/>
        </w:rPr>
        <w:t xml:space="preserve"> students are expected to have upon entry into the program </w:t>
      </w:r>
      <w:r w:rsidR="00A804BD" w:rsidRPr="00A43E2E">
        <w:rPr>
          <w:rFonts w:cs="Arial"/>
          <w:bCs/>
          <w:lang w:val="en-US"/>
        </w:rPr>
        <w:t>ha</w:t>
      </w:r>
      <w:r w:rsidR="00C3468C" w:rsidRPr="00A43E2E">
        <w:rPr>
          <w:rFonts w:cs="Arial"/>
          <w:bCs/>
          <w:lang w:val="en-US"/>
        </w:rPr>
        <w:t>ve</w:t>
      </w:r>
      <w:r w:rsidR="0071650A" w:rsidRPr="00A43E2E">
        <w:rPr>
          <w:rFonts w:cs="Arial"/>
          <w:bCs/>
          <w:lang w:val="en-US"/>
        </w:rPr>
        <w:t xml:space="preserve"> been identified and</w:t>
      </w:r>
      <w:r w:rsidR="00A804BD" w:rsidRPr="00A43E2E">
        <w:rPr>
          <w:rFonts w:cs="Arial"/>
          <w:bCs/>
          <w:lang w:val="en-US"/>
        </w:rPr>
        <w:t xml:space="preserve"> </w:t>
      </w:r>
      <w:r w:rsidR="00C3468C" w:rsidRPr="00A43E2E">
        <w:rPr>
          <w:rFonts w:cs="Arial"/>
          <w:bCs/>
          <w:lang w:val="en-US"/>
        </w:rPr>
        <w:t xml:space="preserve">are </w:t>
      </w:r>
      <w:r w:rsidR="0071650A" w:rsidRPr="00A43E2E">
        <w:rPr>
          <w:rFonts w:cs="Arial"/>
          <w:bCs/>
          <w:lang w:val="en-US"/>
        </w:rPr>
        <w:t xml:space="preserve">aligned with the content and requirements of the </w:t>
      </w:r>
      <w:r w:rsidR="00A804BD" w:rsidRPr="00A43E2E">
        <w:rPr>
          <w:rFonts w:cs="Arial"/>
          <w:bCs/>
          <w:lang w:val="en-US"/>
        </w:rPr>
        <w:t>proposed program.</w:t>
      </w:r>
      <w:r w:rsidR="00E13720" w:rsidRPr="00A43E2E">
        <w:rPr>
          <w:rFonts w:cs="Arial"/>
          <w:bCs/>
          <w:lang w:val="en-US"/>
        </w:rPr>
        <w:t xml:space="preserve"> </w:t>
      </w:r>
    </w:p>
    <w:p w14:paraId="4CA4F569" w14:textId="77777777" w:rsidR="00E13720" w:rsidRPr="00A43E2E" w:rsidRDefault="00E13720" w:rsidP="00E13720">
      <w:pPr>
        <w:pStyle w:val="ListParagraph"/>
        <w:ind w:left="792"/>
        <w:rPr>
          <w:rFonts w:cs="Arial"/>
          <w:lang w:val="en-US"/>
        </w:rPr>
      </w:pPr>
    </w:p>
    <w:p w14:paraId="6B483ACC" w14:textId="52555579" w:rsidR="003F0A09" w:rsidRPr="00A43E2E" w:rsidRDefault="00B547FE" w:rsidP="003F0A09">
      <w:pPr>
        <w:pStyle w:val="ListParagraph"/>
        <w:numPr>
          <w:ilvl w:val="0"/>
          <w:numId w:val="1"/>
        </w:numPr>
        <w:rPr>
          <w:rFonts w:cs="Arial"/>
          <w:lang w:val="en-US"/>
        </w:rPr>
      </w:pPr>
      <w:r w:rsidRPr="00A43E2E">
        <w:rPr>
          <w:rFonts w:cs="Arial"/>
          <w:b/>
        </w:rPr>
        <w:t>Implementation of the Truth and Reconciliation Commission (TRC) Calls to Action</w:t>
      </w:r>
    </w:p>
    <w:p w14:paraId="722EAFEE" w14:textId="2AF1D93B" w:rsidR="003F0A09" w:rsidRPr="00A43E2E" w:rsidRDefault="003F0A09" w:rsidP="00765371">
      <w:pPr>
        <w:pStyle w:val="ListParagraph"/>
        <w:numPr>
          <w:ilvl w:val="1"/>
          <w:numId w:val="1"/>
        </w:numPr>
        <w:ind w:left="851" w:hanging="567"/>
        <w:rPr>
          <w:rFonts w:cs="Arial"/>
          <w:lang w:val="en-US"/>
        </w:rPr>
      </w:pPr>
      <w:r w:rsidRPr="00A43E2E">
        <w:rPr>
          <w:rFonts w:cs="Arial"/>
          <w:bCs/>
          <w:lang w:val="en-US"/>
        </w:rPr>
        <w:t xml:space="preserve">Efforts to implement the TRC Calls to Action within the program are clearly identified. </w:t>
      </w:r>
    </w:p>
    <w:p w14:paraId="505DB612" w14:textId="77777777" w:rsidR="003F0A09" w:rsidRPr="00A43E2E" w:rsidRDefault="003F0A09" w:rsidP="003F0A09">
      <w:pPr>
        <w:pStyle w:val="ListParagraph"/>
        <w:ind w:left="792"/>
        <w:rPr>
          <w:rFonts w:cs="Arial"/>
          <w:lang w:val="en-US"/>
        </w:rPr>
      </w:pPr>
    </w:p>
    <w:p w14:paraId="07E16601" w14:textId="3DD8750D" w:rsidR="00C9302B" w:rsidRPr="00A43E2E" w:rsidRDefault="00B547FE" w:rsidP="00C9302B">
      <w:pPr>
        <w:pStyle w:val="ListParagraph"/>
        <w:numPr>
          <w:ilvl w:val="0"/>
          <w:numId w:val="1"/>
        </w:numPr>
        <w:rPr>
          <w:rFonts w:cs="Arial"/>
          <w:lang w:val="en-US"/>
        </w:rPr>
      </w:pPr>
      <w:r w:rsidRPr="00A43E2E">
        <w:rPr>
          <w:rFonts w:cs="Arial"/>
          <w:b/>
        </w:rPr>
        <w:t>Equity, Diversity, Inclusion and Accessibility (EDIA)</w:t>
      </w:r>
    </w:p>
    <w:p w14:paraId="4E31AE4B" w14:textId="2CB40918" w:rsidR="00740E60" w:rsidRPr="00A43E2E" w:rsidRDefault="002529B6" w:rsidP="00765371">
      <w:pPr>
        <w:pStyle w:val="ListParagraph"/>
        <w:numPr>
          <w:ilvl w:val="1"/>
          <w:numId w:val="1"/>
        </w:numPr>
        <w:ind w:left="851" w:hanging="567"/>
        <w:rPr>
          <w:rFonts w:cs="Arial"/>
          <w:lang w:val="en-US"/>
        </w:rPr>
      </w:pPr>
      <w:r w:rsidRPr="00A43E2E">
        <w:rPr>
          <w:rFonts w:cs="Arial"/>
          <w:bCs/>
          <w:lang w:val="en-US"/>
        </w:rPr>
        <w:t>Efforts to promote equity, diversity, inclusion, and accessibility within the program are</w:t>
      </w:r>
      <w:r w:rsidR="00C9302B" w:rsidRPr="00A43E2E">
        <w:rPr>
          <w:rFonts w:cs="Arial"/>
          <w:bCs/>
          <w:lang w:val="en-US"/>
        </w:rPr>
        <w:t xml:space="preserve"> </w:t>
      </w:r>
      <w:r w:rsidRPr="00A43E2E">
        <w:rPr>
          <w:rFonts w:cs="Arial"/>
          <w:bCs/>
          <w:lang w:val="en-US"/>
        </w:rPr>
        <w:t>clearly identified.</w:t>
      </w:r>
    </w:p>
    <w:p w14:paraId="1A21F07B" w14:textId="77777777" w:rsidR="00765371" w:rsidRPr="00A43E2E" w:rsidRDefault="00765371" w:rsidP="00765371">
      <w:pPr>
        <w:rPr>
          <w:rFonts w:cs="Arial"/>
          <w:lang w:val="en-US"/>
        </w:rPr>
      </w:pPr>
    </w:p>
    <w:p w14:paraId="4E7CEA9B" w14:textId="2295E0F2" w:rsidR="00740E60" w:rsidRPr="00A43E2E" w:rsidRDefault="00740E60" w:rsidP="00605E55">
      <w:pPr>
        <w:pStyle w:val="ListParagraph"/>
        <w:ind w:left="792"/>
        <w:rPr>
          <w:rFonts w:cs="Arial"/>
          <w:bCs/>
          <w:lang w:val="en-US"/>
        </w:rPr>
        <w:sectPr w:rsidR="00740E60" w:rsidRPr="00A43E2E" w:rsidSect="0018324B">
          <w:headerReference w:type="default" r:id="rId11"/>
          <w:footerReference w:type="default" r:id="rId12"/>
          <w:headerReference w:type="first" r:id="rId13"/>
          <w:footerReference w:type="first" r:id="rId14"/>
          <w:pgSz w:w="12240" w:h="15840" w:code="1"/>
          <w:pgMar w:top="1440" w:right="1440" w:bottom="1440" w:left="1440" w:header="708" w:footer="708" w:gutter="0"/>
          <w:cols w:space="708"/>
          <w:titlePg/>
          <w:docGrid w:linePitch="360"/>
        </w:sectPr>
      </w:pPr>
    </w:p>
    <w:p w14:paraId="141D9363" w14:textId="1DC4E105" w:rsidR="002C25ED" w:rsidRPr="00A43E2E" w:rsidRDefault="002C25ED" w:rsidP="002C25ED">
      <w:pPr>
        <w:rPr>
          <w:rFonts w:cs="Arial"/>
          <w:b/>
          <w:lang w:val="en-US"/>
        </w:rPr>
      </w:pPr>
      <w:r w:rsidRPr="00A43E2E">
        <w:rPr>
          <w:rFonts w:cs="Arial"/>
          <w:b/>
          <w:lang w:val="en-US"/>
        </w:rPr>
        <w:lastRenderedPageBreak/>
        <w:t xml:space="preserve">Section 2: Assessment Standards </w:t>
      </w:r>
      <w:r w:rsidR="004B2221" w:rsidRPr="00A43E2E">
        <w:rPr>
          <w:rFonts w:cs="Arial"/>
          <w:b/>
          <w:u w:val="single"/>
          <w:lang w:val="en-US"/>
        </w:rPr>
        <w:t xml:space="preserve">&amp; </w:t>
      </w:r>
      <w:r w:rsidRPr="00A43E2E">
        <w:rPr>
          <w:rFonts w:cs="Arial"/>
          <w:b/>
          <w:u w:val="single"/>
          <w:lang w:val="en-US"/>
        </w:rPr>
        <w:t>Criteria</w:t>
      </w:r>
    </w:p>
    <w:p w14:paraId="28DDD4C7" w14:textId="130FFD1A" w:rsidR="00484913" w:rsidRPr="00A43E2E" w:rsidRDefault="00484913" w:rsidP="002C25ED">
      <w:pPr>
        <w:rPr>
          <w:rFonts w:cs="Arial"/>
          <w:bCs/>
          <w:i/>
          <w:iCs/>
          <w:lang w:val="en-US"/>
        </w:rPr>
      </w:pPr>
      <w:r w:rsidRPr="00A43E2E">
        <w:rPr>
          <w:rFonts w:cs="Arial"/>
          <w:bCs/>
          <w:i/>
          <w:iCs/>
          <w:lang w:val="en-US"/>
        </w:rPr>
        <w:t xml:space="preserve">This section presents both the </w:t>
      </w:r>
      <w:r w:rsidR="004B2221" w:rsidRPr="00A43E2E">
        <w:rPr>
          <w:rFonts w:cs="Arial"/>
          <w:bCs/>
          <w:i/>
          <w:iCs/>
          <w:lang w:val="en-US"/>
        </w:rPr>
        <w:t>a</w:t>
      </w:r>
      <w:r w:rsidRPr="00A43E2E">
        <w:rPr>
          <w:rFonts w:cs="Arial"/>
          <w:bCs/>
          <w:i/>
          <w:iCs/>
          <w:lang w:val="en-US"/>
        </w:rPr>
        <w:t xml:space="preserve">ssessment </w:t>
      </w:r>
      <w:r w:rsidR="004B2221" w:rsidRPr="00A43E2E">
        <w:rPr>
          <w:rFonts w:cs="Arial"/>
          <w:bCs/>
          <w:i/>
          <w:iCs/>
          <w:lang w:val="en-US"/>
        </w:rPr>
        <w:t>s</w:t>
      </w:r>
      <w:r w:rsidRPr="00A43E2E">
        <w:rPr>
          <w:rFonts w:cs="Arial"/>
          <w:bCs/>
          <w:i/>
          <w:iCs/>
          <w:lang w:val="en-US"/>
        </w:rPr>
        <w:t xml:space="preserve">tandards and the </w:t>
      </w:r>
      <w:r w:rsidR="004B2221" w:rsidRPr="00A43E2E">
        <w:rPr>
          <w:rFonts w:cs="Arial"/>
          <w:bCs/>
          <w:i/>
          <w:iCs/>
          <w:lang w:val="en-US"/>
        </w:rPr>
        <w:t>c</w:t>
      </w:r>
      <w:r w:rsidRPr="00A43E2E">
        <w:rPr>
          <w:rFonts w:cs="Arial"/>
          <w:bCs/>
          <w:i/>
          <w:iCs/>
          <w:lang w:val="en-US"/>
        </w:rPr>
        <w:t xml:space="preserve">riteria by which those standards are assessed. </w:t>
      </w:r>
    </w:p>
    <w:p w14:paraId="6A93BB49" w14:textId="48E9879D" w:rsidR="00047B95" w:rsidRPr="00A43E2E" w:rsidRDefault="007018B4" w:rsidP="00047B95">
      <w:pPr>
        <w:pStyle w:val="ListParagraph"/>
        <w:numPr>
          <w:ilvl w:val="0"/>
          <w:numId w:val="2"/>
        </w:numPr>
        <w:rPr>
          <w:rFonts w:cs="Arial"/>
          <w:b/>
          <w:lang w:val="en-US"/>
        </w:rPr>
      </w:pPr>
      <w:r w:rsidRPr="00A43E2E">
        <w:rPr>
          <w:rFonts w:cs="Arial"/>
          <w:b/>
          <w:lang w:val="en-US"/>
        </w:rPr>
        <w:t>Program Content and Structure</w:t>
      </w:r>
    </w:p>
    <w:p w14:paraId="7BDDF646" w14:textId="776FA50B" w:rsidR="007018B4" w:rsidRPr="00A43E2E" w:rsidRDefault="007018B4" w:rsidP="00A46A27">
      <w:pPr>
        <w:pStyle w:val="ListParagraph"/>
        <w:numPr>
          <w:ilvl w:val="1"/>
          <w:numId w:val="2"/>
        </w:numPr>
        <w:rPr>
          <w:rFonts w:cs="Arial"/>
          <w:bCs/>
        </w:rPr>
      </w:pPr>
      <w:r w:rsidRPr="00A43E2E">
        <w:rPr>
          <w:rFonts w:cs="Arial"/>
          <w:bCs/>
        </w:rPr>
        <w:t>The program content and structure are clearly defined.</w:t>
      </w:r>
      <w:r w:rsidR="00F61EBB" w:rsidRPr="00A43E2E">
        <w:rPr>
          <w:rFonts w:cs="Arial"/>
          <w:bCs/>
        </w:rPr>
        <w:t xml:space="preserve"> </w:t>
      </w:r>
    </w:p>
    <w:p w14:paraId="1A14387E" w14:textId="23585D0F" w:rsidR="00E55B3C" w:rsidRPr="00A43E2E" w:rsidRDefault="00E55B3C" w:rsidP="00A46A27">
      <w:pPr>
        <w:pStyle w:val="ListParagraph"/>
        <w:numPr>
          <w:ilvl w:val="2"/>
          <w:numId w:val="2"/>
        </w:numPr>
        <w:rPr>
          <w:rFonts w:cs="Arial"/>
          <w:bCs/>
        </w:rPr>
      </w:pPr>
      <w:r w:rsidRPr="00A43E2E">
        <w:rPr>
          <w:rFonts w:cs="Arial"/>
          <w:bCs/>
        </w:rPr>
        <w:t>The required courses, select electives</w:t>
      </w:r>
      <w:r w:rsidR="004B2221" w:rsidRPr="00A43E2E">
        <w:rPr>
          <w:rStyle w:val="FootnoteReference"/>
          <w:rFonts w:cs="Arial"/>
          <w:bCs/>
        </w:rPr>
        <w:footnoteReference w:id="2"/>
      </w:r>
      <w:r w:rsidRPr="00A43E2E">
        <w:rPr>
          <w:rFonts w:cs="Arial"/>
          <w:bCs/>
        </w:rPr>
        <w:t xml:space="preserve"> and other program requirements and components are clearly defined. </w:t>
      </w:r>
    </w:p>
    <w:p w14:paraId="0201EF6E" w14:textId="06CC286A" w:rsidR="00574FD4" w:rsidRPr="00A43E2E" w:rsidRDefault="00E55B3C" w:rsidP="00A46A27">
      <w:pPr>
        <w:pStyle w:val="ListParagraph"/>
        <w:numPr>
          <w:ilvl w:val="2"/>
          <w:numId w:val="2"/>
        </w:numPr>
        <w:rPr>
          <w:rFonts w:cs="Arial"/>
          <w:bCs/>
        </w:rPr>
      </w:pPr>
      <w:r w:rsidRPr="00A43E2E">
        <w:rPr>
          <w:rFonts w:cs="Arial"/>
          <w:bCs/>
        </w:rPr>
        <w:t xml:space="preserve">The course requirements and other components of the program are clearly communicated to current and prospective students. </w:t>
      </w:r>
    </w:p>
    <w:p w14:paraId="0D3DE201" w14:textId="6137312A" w:rsidR="007018B4" w:rsidRPr="00A43E2E" w:rsidRDefault="007018B4" w:rsidP="00A46A27">
      <w:pPr>
        <w:pStyle w:val="ListParagraph"/>
        <w:numPr>
          <w:ilvl w:val="1"/>
          <w:numId w:val="2"/>
        </w:numPr>
        <w:rPr>
          <w:rFonts w:cs="Arial"/>
          <w:bCs/>
        </w:rPr>
      </w:pPr>
      <w:r w:rsidRPr="00A43E2E">
        <w:rPr>
          <w:rFonts w:cs="Arial"/>
          <w:bCs/>
        </w:rPr>
        <w:t xml:space="preserve">The program content and structure reveal a coherent program design. </w:t>
      </w:r>
    </w:p>
    <w:p w14:paraId="1A13FC89" w14:textId="2500CCCA" w:rsidR="007018B4" w:rsidRPr="00A43E2E" w:rsidRDefault="006F2D71" w:rsidP="00A46A27">
      <w:pPr>
        <w:pStyle w:val="ListParagraph"/>
        <w:numPr>
          <w:ilvl w:val="2"/>
          <w:numId w:val="2"/>
        </w:numPr>
        <w:rPr>
          <w:rFonts w:cs="Arial"/>
          <w:bCs/>
        </w:rPr>
      </w:pPr>
      <w:r w:rsidRPr="00A43E2E">
        <w:rPr>
          <w:rFonts w:cs="Arial"/>
          <w:bCs/>
        </w:rPr>
        <w:t xml:space="preserve">The </w:t>
      </w:r>
      <w:r w:rsidR="003F2476" w:rsidRPr="00A43E2E">
        <w:rPr>
          <w:rFonts w:cs="Arial"/>
          <w:bCs/>
        </w:rPr>
        <w:t xml:space="preserve">required and elective </w:t>
      </w:r>
      <w:r w:rsidRPr="00A43E2E">
        <w:rPr>
          <w:rFonts w:cs="Arial"/>
          <w:bCs/>
        </w:rPr>
        <w:t>courses</w:t>
      </w:r>
      <w:r w:rsidR="003F2476" w:rsidRPr="00A43E2E">
        <w:rPr>
          <w:rFonts w:cs="Arial"/>
          <w:bCs/>
        </w:rPr>
        <w:t>,</w:t>
      </w:r>
      <w:r w:rsidRPr="00A43E2E">
        <w:rPr>
          <w:rFonts w:cs="Arial"/>
          <w:bCs/>
        </w:rPr>
        <w:t xml:space="preserve"> and other program components</w:t>
      </w:r>
      <w:r w:rsidR="003F2476" w:rsidRPr="00A43E2E">
        <w:rPr>
          <w:rFonts w:cs="Arial"/>
          <w:bCs/>
        </w:rPr>
        <w:t>,</w:t>
      </w:r>
      <w:r w:rsidRPr="00A43E2E">
        <w:rPr>
          <w:rFonts w:cs="Arial"/>
          <w:bCs/>
        </w:rPr>
        <w:t xml:space="preserve"> </w:t>
      </w:r>
      <w:r w:rsidR="003F2476" w:rsidRPr="00A43E2E">
        <w:rPr>
          <w:rFonts w:cs="Arial"/>
          <w:bCs/>
        </w:rPr>
        <w:t>have been selected and arranged within the program to</w:t>
      </w:r>
      <w:r w:rsidRPr="00A43E2E">
        <w:rPr>
          <w:rFonts w:cs="Arial"/>
          <w:bCs/>
        </w:rPr>
        <w:t xml:space="preserve"> lead </w:t>
      </w:r>
      <w:r w:rsidR="007018B4" w:rsidRPr="00A43E2E">
        <w:rPr>
          <w:rFonts w:cs="Arial"/>
          <w:bCs/>
        </w:rPr>
        <w:t xml:space="preserve">to the development of a unified </w:t>
      </w:r>
      <w:r w:rsidR="00B91B93" w:rsidRPr="00A43E2E">
        <w:rPr>
          <w:rFonts w:cs="Arial"/>
          <w:bCs/>
        </w:rPr>
        <w:t>or complementary</w:t>
      </w:r>
      <w:r w:rsidR="007018B4" w:rsidRPr="00A43E2E">
        <w:rPr>
          <w:rFonts w:cs="Arial"/>
          <w:bCs/>
        </w:rPr>
        <w:t xml:space="preserve"> set of skills and knowledge</w:t>
      </w:r>
      <w:r w:rsidR="003F2476" w:rsidRPr="00A43E2E">
        <w:rPr>
          <w:rFonts w:cs="Arial"/>
          <w:bCs/>
        </w:rPr>
        <w:t xml:space="preserve"> (i.e</w:t>
      </w:r>
      <w:r w:rsidR="007869A4" w:rsidRPr="00A43E2E">
        <w:rPr>
          <w:rFonts w:cs="Arial"/>
          <w:bCs/>
        </w:rPr>
        <w:t>.</w:t>
      </w:r>
      <w:r w:rsidR="003F2476" w:rsidRPr="00A43E2E">
        <w:rPr>
          <w:rFonts w:cs="Arial"/>
          <w:bCs/>
        </w:rPr>
        <w:t>, the</w:t>
      </w:r>
      <w:r w:rsidR="00170656" w:rsidRPr="00A43E2E">
        <w:rPr>
          <w:rFonts w:cs="Arial"/>
          <w:bCs/>
        </w:rPr>
        <w:t xml:space="preserve"> program’s</w:t>
      </w:r>
      <w:r w:rsidR="003F2476" w:rsidRPr="00A43E2E">
        <w:rPr>
          <w:rFonts w:cs="Arial"/>
          <w:bCs/>
        </w:rPr>
        <w:t xml:space="preserve"> student learning outcomes).</w:t>
      </w:r>
      <w:r w:rsidR="00B91B93" w:rsidRPr="00A43E2E">
        <w:rPr>
          <w:rFonts w:cs="Arial"/>
          <w:bCs/>
        </w:rPr>
        <w:t xml:space="preserve"> </w:t>
      </w:r>
    </w:p>
    <w:p w14:paraId="22D5B700" w14:textId="68ABE300" w:rsidR="007018B4" w:rsidRPr="00A43E2E" w:rsidRDefault="007018B4" w:rsidP="00A46A27">
      <w:pPr>
        <w:pStyle w:val="ListParagraph"/>
        <w:numPr>
          <w:ilvl w:val="2"/>
          <w:numId w:val="2"/>
        </w:numPr>
        <w:rPr>
          <w:rFonts w:cs="Arial"/>
          <w:bCs/>
        </w:rPr>
      </w:pPr>
      <w:r w:rsidRPr="00A43E2E">
        <w:rPr>
          <w:rFonts w:cs="Arial"/>
          <w:bCs/>
          <w:u w:val="single"/>
        </w:rPr>
        <w:t>Interdisciplinary</w:t>
      </w:r>
      <w:r w:rsidRPr="00A43E2E">
        <w:rPr>
          <w:rFonts w:cs="Arial"/>
          <w:bCs/>
          <w:u w:val="single"/>
          <w:vertAlign w:val="superscript"/>
        </w:rPr>
        <w:footnoteReference w:id="3"/>
      </w:r>
      <w:r w:rsidRPr="00A43E2E">
        <w:rPr>
          <w:rFonts w:cs="Arial"/>
          <w:bCs/>
          <w:i/>
          <w:u w:val="single"/>
        </w:rPr>
        <w:t xml:space="preserve"> </w:t>
      </w:r>
      <w:r w:rsidRPr="00A43E2E">
        <w:rPr>
          <w:rFonts w:cs="Arial"/>
          <w:bCs/>
          <w:u w:val="single"/>
        </w:rPr>
        <w:t>programs</w:t>
      </w:r>
      <w:r w:rsidRPr="00A43E2E">
        <w:rPr>
          <w:rFonts w:cs="Arial"/>
          <w:bCs/>
        </w:rPr>
        <w:t xml:space="preserve"> require integration of knowledge and skills from the primary subject areas that comprise the program.</w:t>
      </w:r>
    </w:p>
    <w:p w14:paraId="7BDA4E51" w14:textId="0783563F" w:rsidR="007018B4" w:rsidRPr="00A43E2E" w:rsidRDefault="007018B4" w:rsidP="00A46A27">
      <w:pPr>
        <w:pStyle w:val="ListParagraph"/>
        <w:numPr>
          <w:ilvl w:val="2"/>
          <w:numId w:val="2"/>
        </w:numPr>
        <w:rPr>
          <w:rFonts w:cs="Arial"/>
          <w:bCs/>
        </w:rPr>
      </w:pPr>
      <w:r w:rsidRPr="00A43E2E">
        <w:rPr>
          <w:rFonts w:cs="Arial"/>
          <w:bCs/>
        </w:rPr>
        <w:t xml:space="preserve">Any </w:t>
      </w:r>
      <w:r w:rsidRPr="00A43E2E">
        <w:rPr>
          <w:rFonts w:cs="Arial"/>
          <w:bCs/>
          <w:u w:val="single"/>
        </w:rPr>
        <w:t>work-integrated learning experience</w:t>
      </w:r>
      <w:r w:rsidR="005259C6" w:rsidRPr="00A43E2E">
        <w:rPr>
          <w:rFonts w:cs="Arial"/>
          <w:bCs/>
          <w:u w:val="single"/>
        </w:rPr>
        <w:t>:</w:t>
      </w:r>
    </w:p>
    <w:p w14:paraId="00FB7908" w14:textId="78E1692A" w:rsidR="007018B4" w:rsidRPr="00A43E2E" w:rsidRDefault="007018B4" w:rsidP="00A46A27">
      <w:pPr>
        <w:pStyle w:val="ListParagraph"/>
        <w:numPr>
          <w:ilvl w:val="3"/>
          <w:numId w:val="2"/>
        </w:numPr>
        <w:rPr>
          <w:rFonts w:cs="Arial"/>
          <w:bCs/>
        </w:rPr>
      </w:pPr>
      <w:r w:rsidRPr="00A43E2E">
        <w:rPr>
          <w:rFonts w:cs="Arial"/>
          <w:bCs/>
        </w:rPr>
        <w:t>is appropriate to the field</w:t>
      </w:r>
      <w:r w:rsidR="00F91D3E" w:rsidRPr="00A43E2E">
        <w:rPr>
          <w:rFonts w:cs="Arial"/>
          <w:bCs/>
        </w:rPr>
        <w:t>.</w:t>
      </w:r>
    </w:p>
    <w:p w14:paraId="4A5EE845" w14:textId="753BB4F1" w:rsidR="007018B4" w:rsidRPr="00A43E2E" w:rsidRDefault="007018B4" w:rsidP="00A46A27">
      <w:pPr>
        <w:pStyle w:val="ListParagraph"/>
        <w:numPr>
          <w:ilvl w:val="3"/>
          <w:numId w:val="2"/>
        </w:numPr>
        <w:rPr>
          <w:rFonts w:cs="Arial"/>
          <w:bCs/>
        </w:rPr>
      </w:pPr>
      <w:r w:rsidRPr="00A43E2E">
        <w:rPr>
          <w:rFonts w:cs="Arial"/>
          <w:bCs/>
        </w:rPr>
        <w:t xml:space="preserve">is supervised by both an institutional representative with relevant academic credentials and a representative from the host organization who </w:t>
      </w:r>
      <w:r w:rsidR="004B2221" w:rsidRPr="00A43E2E">
        <w:rPr>
          <w:rFonts w:cs="Arial"/>
          <w:bCs/>
        </w:rPr>
        <w:t xml:space="preserve">together support and </w:t>
      </w:r>
      <w:r w:rsidRPr="00A43E2E">
        <w:rPr>
          <w:rFonts w:cs="Arial"/>
          <w:bCs/>
        </w:rPr>
        <w:t>evaluate the student performance</w:t>
      </w:r>
      <w:r w:rsidR="00F91D3E" w:rsidRPr="00A43E2E">
        <w:rPr>
          <w:rFonts w:cs="Arial"/>
          <w:bCs/>
        </w:rPr>
        <w:t>.</w:t>
      </w:r>
    </w:p>
    <w:p w14:paraId="36017A08" w14:textId="446FEA76" w:rsidR="007018B4" w:rsidRPr="00A43E2E" w:rsidRDefault="007018B4" w:rsidP="00A46A27">
      <w:pPr>
        <w:pStyle w:val="ListParagraph"/>
        <w:numPr>
          <w:ilvl w:val="3"/>
          <w:numId w:val="2"/>
        </w:numPr>
        <w:rPr>
          <w:rFonts w:cs="Arial"/>
          <w:bCs/>
        </w:rPr>
      </w:pPr>
      <w:r w:rsidRPr="00A43E2E">
        <w:rPr>
          <w:rFonts w:cs="Arial"/>
          <w:bCs/>
        </w:rPr>
        <w:t>provides opportunities and structu</w:t>
      </w:r>
      <w:r w:rsidR="007E44B8" w:rsidRPr="00A43E2E">
        <w:rPr>
          <w:rFonts w:cs="Arial"/>
          <w:bCs/>
        </w:rPr>
        <w:t>re</w:t>
      </w:r>
      <w:r w:rsidRPr="00A43E2E">
        <w:rPr>
          <w:rFonts w:cs="Arial"/>
          <w:bCs/>
        </w:rPr>
        <w:t xml:space="preserve"> for student reflection on </w:t>
      </w:r>
      <w:r w:rsidR="002E2421" w:rsidRPr="00A43E2E">
        <w:rPr>
          <w:rFonts w:cs="Arial"/>
          <w:bCs/>
        </w:rPr>
        <w:t xml:space="preserve">anticipated student </w:t>
      </w:r>
      <w:r w:rsidRPr="00A43E2E">
        <w:rPr>
          <w:rFonts w:cs="Arial"/>
          <w:bCs/>
        </w:rPr>
        <w:t>learning outcomes</w:t>
      </w:r>
      <w:r w:rsidR="00986D17" w:rsidRPr="00A43E2E">
        <w:rPr>
          <w:rStyle w:val="FootnoteReference"/>
          <w:rFonts w:cs="Arial"/>
          <w:bCs/>
        </w:rPr>
        <w:footnoteReference w:id="4"/>
      </w:r>
      <w:r w:rsidRPr="00A43E2E">
        <w:rPr>
          <w:rFonts w:cs="Arial"/>
          <w:bCs/>
        </w:rPr>
        <w:t xml:space="preserve"> in relationship to work-integrated learning experiences.</w:t>
      </w:r>
    </w:p>
    <w:p w14:paraId="643B1A82" w14:textId="29BB8BE6" w:rsidR="00574FD4" w:rsidRPr="00A43E2E" w:rsidRDefault="003F2476" w:rsidP="00A46A27">
      <w:pPr>
        <w:pStyle w:val="ListParagraph"/>
        <w:numPr>
          <w:ilvl w:val="2"/>
          <w:numId w:val="2"/>
        </w:numPr>
        <w:rPr>
          <w:rFonts w:cs="Arial"/>
          <w:bCs/>
        </w:rPr>
      </w:pPr>
      <w:r w:rsidRPr="00A43E2E">
        <w:rPr>
          <w:rFonts w:cs="Arial"/>
          <w:bCs/>
        </w:rPr>
        <w:t xml:space="preserve">The program content and structure will adequately prepare students for the desired and anticipated graduate </w:t>
      </w:r>
      <w:r w:rsidR="00AD023D" w:rsidRPr="00A43E2E">
        <w:rPr>
          <w:rFonts w:cs="Arial"/>
          <w:bCs/>
        </w:rPr>
        <w:t>outcome</w:t>
      </w:r>
      <w:r w:rsidR="00254184" w:rsidRPr="00A43E2E">
        <w:rPr>
          <w:rFonts w:cs="Arial"/>
          <w:bCs/>
        </w:rPr>
        <w:t>s</w:t>
      </w:r>
      <w:r w:rsidR="00F96D0E" w:rsidRPr="00A43E2E">
        <w:rPr>
          <w:rStyle w:val="FootnoteReference"/>
          <w:rFonts w:cs="Arial"/>
          <w:bCs/>
        </w:rPr>
        <w:footnoteReference w:id="5"/>
      </w:r>
      <w:r w:rsidR="00254184" w:rsidRPr="00A43E2E">
        <w:rPr>
          <w:rFonts w:cs="Arial"/>
          <w:bCs/>
        </w:rPr>
        <w:t>.</w:t>
      </w:r>
      <w:r w:rsidR="00B91B93" w:rsidRPr="00A43E2E">
        <w:rPr>
          <w:rFonts w:cs="Arial"/>
          <w:bCs/>
        </w:rPr>
        <w:t xml:space="preserve"> </w:t>
      </w:r>
    </w:p>
    <w:p w14:paraId="71B35779" w14:textId="1AF2AF5A" w:rsidR="007018B4" w:rsidRPr="00A43E2E" w:rsidRDefault="007018B4" w:rsidP="00A46A27">
      <w:pPr>
        <w:pStyle w:val="ListParagraph"/>
        <w:numPr>
          <w:ilvl w:val="1"/>
          <w:numId w:val="2"/>
        </w:numPr>
        <w:rPr>
          <w:rFonts w:cs="Arial"/>
          <w:bCs/>
        </w:rPr>
      </w:pPr>
      <w:r w:rsidRPr="00A43E2E">
        <w:rPr>
          <w:rFonts w:cs="Arial"/>
          <w:bCs/>
        </w:rPr>
        <w:t>The program content reflects current</w:t>
      </w:r>
      <w:r w:rsidR="00A04EB2" w:rsidRPr="00A43E2E">
        <w:rPr>
          <w:rFonts w:cs="Arial"/>
          <w:bCs/>
        </w:rPr>
        <w:t xml:space="preserve"> and expanding</w:t>
      </w:r>
      <w:r w:rsidRPr="00A43E2E">
        <w:rPr>
          <w:rFonts w:cs="Arial"/>
          <w:bCs/>
        </w:rPr>
        <w:t xml:space="preserve"> knowledge in the field. </w:t>
      </w:r>
    </w:p>
    <w:p w14:paraId="082FC39B" w14:textId="5511AFF6" w:rsidR="007018B4" w:rsidRPr="00A43E2E" w:rsidRDefault="007018B4" w:rsidP="00A46A27">
      <w:pPr>
        <w:pStyle w:val="ListParagraph"/>
        <w:numPr>
          <w:ilvl w:val="2"/>
          <w:numId w:val="2"/>
        </w:numPr>
        <w:rPr>
          <w:rFonts w:cs="Arial"/>
          <w:bCs/>
        </w:rPr>
      </w:pPr>
      <w:r w:rsidRPr="00A43E2E">
        <w:rPr>
          <w:rFonts w:cs="Arial"/>
          <w:bCs/>
        </w:rPr>
        <w:t xml:space="preserve">The subject matter </w:t>
      </w:r>
      <w:r w:rsidR="00B300C5" w:rsidRPr="00A43E2E">
        <w:rPr>
          <w:rFonts w:cs="Arial"/>
          <w:bCs/>
        </w:rPr>
        <w:t xml:space="preserve">is relevant and </w:t>
      </w:r>
      <w:r w:rsidRPr="00A43E2E">
        <w:rPr>
          <w:rFonts w:cs="Arial"/>
          <w:bCs/>
        </w:rPr>
        <w:t>appropriate.</w:t>
      </w:r>
    </w:p>
    <w:p w14:paraId="2B6FD485" w14:textId="71C11DAA" w:rsidR="007018B4" w:rsidRPr="00A43E2E" w:rsidRDefault="007018B4" w:rsidP="00A46A27">
      <w:pPr>
        <w:pStyle w:val="ListParagraph"/>
        <w:numPr>
          <w:ilvl w:val="2"/>
          <w:numId w:val="2"/>
        </w:numPr>
        <w:rPr>
          <w:rFonts w:cs="Arial"/>
          <w:bCs/>
        </w:rPr>
      </w:pPr>
      <w:r w:rsidRPr="00A43E2E">
        <w:rPr>
          <w:rFonts w:cs="Arial"/>
          <w:bCs/>
        </w:rPr>
        <w:t xml:space="preserve">The content and structure are comparable to similar programs at the proposed level offered by </w:t>
      </w:r>
      <w:r w:rsidR="005259C6" w:rsidRPr="00A43E2E">
        <w:rPr>
          <w:rFonts w:cs="Arial"/>
          <w:bCs/>
        </w:rPr>
        <w:t xml:space="preserve">other </w:t>
      </w:r>
      <w:r w:rsidR="00C859FF" w:rsidRPr="00A43E2E">
        <w:rPr>
          <w:rFonts w:cs="Arial"/>
          <w:bCs/>
        </w:rPr>
        <w:t xml:space="preserve">Canadian </w:t>
      </w:r>
      <w:r w:rsidRPr="00A43E2E">
        <w:rPr>
          <w:rFonts w:cs="Arial"/>
          <w:bCs/>
        </w:rPr>
        <w:t>universities</w:t>
      </w:r>
      <w:r w:rsidR="009F4FB6" w:rsidRPr="00A43E2E">
        <w:rPr>
          <w:rStyle w:val="FootnoteReference"/>
          <w:rFonts w:cs="Arial"/>
          <w:bCs/>
        </w:rPr>
        <w:footnoteReference w:id="6"/>
      </w:r>
      <w:r w:rsidR="002D56F0">
        <w:rPr>
          <w:rFonts w:cs="Arial"/>
          <w:bCs/>
        </w:rPr>
        <w:t>.</w:t>
      </w:r>
    </w:p>
    <w:p w14:paraId="7C38C988" w14:textId="29985879" w:rsidR="007018B4" w:rsidRPr="00A43E2E" w:rsidRDefault="007018B4" w:rsidP="00A46A27">
      <w:pPr>
        <w:pStyle w:val="ListParagraph"/>
        <w:numPr>
          <w:ilvl w:val="3"/>
          <w:numId w:val="2"/>
        </w:numPr>
        <w:rPr>
          <w:rFonts w:cs="Arial"/>
          <w:bCs/>
        </w:rPr>
      </w:pPr>
      <w:r w:rsidRPr="00A43E2E">
        <w:rPr>
          <w:rFonts w:cs="Arial"/>
          <w:bCs/>
        </w:rPr>
        <w:t xml:space="preserve">Where </w:t>
      </w:r>
      <w:r w:rsidR="00E150E8" w:rsidRPr="00A43E2E">
        <w:rPr>
          <w:rFonts w:cs="Arial"/>
          <w:bCs/>
        </w:rPr>
        <w:t xml:space="preserve">the proposed </w:t>
      </w:r>
      <w:r w:rsidRPr="00A43E2E">
        <w:rPr>
          <w:rFonts w:cs="Arial"/>
          <w:bCs/>
        </w:rPr>
        <w:t xml:space="preserve">program </w:t>
      </w:r>
      <w:r w:rsidR="00D945C5" w:rsidRPr="00A43E2E">
        <w:rPr>
          <w:rFonts w:cs="Arial"/>
          <w:bCs/>
        </w:rPr>
        <w:t>differ</w:t>
      </w:r>
      <w:r w:rsidR="00F3220F" w:rsidRPr="00A43E2E">
        <w:rPr>
          <w:rFonts w:cs="Arial"/>
          <w:bCs/>
        </w:rPr>
        <w:t>s</w:t>
      </w:r>
      <w:r w:rsidR="00E150E8" w:rsidRPr="00A43E2E">
        <w:rPr>
          <w:rFonts w:cs="Arial"/>
          <w:bCs/>
        </w:rPr>
        <w:t xml:space="preserve"> from existing programs</w:t>
      </w:r>
      <w:r w:rsidRPr="00A43E2E">
        <w:rPr>
          <w:rFonts w:cs="Arial"/>
          <w:bCs/>
        </w:rPr>
        <w:t xml:space="preserve">, these differences </w:t>
      </w:r>
      <w:r w:rsidR="005259C6" w:rsidRPr="00A43E2E">
        <w:rPr>
          <w:rFonts w:cs="Arial"/>
          <w:bCs/>
        </w:rPr>
        <w:t xml:space="preserve">add </w:t>
      </w:r>
      <w:r w:rsidR="00E150E8" w:rsidRPr="00A43E2E">
        <w:rPr>
          <w:rFonts w:cs="Arial"/>
          <w:bCs/>
        </w:rPr>
        <w:t>v</w:t>
      </w:r>
      <w:r w:rsidRPr="00A43E2E">
        <w:rPr>
          <w:rFonts w:cs="Arial"/>
          <w:bCs/>
        </w:rPr>
        <w:t xml:space="preserve">alue to the </w:t>
      </w:r>
      <w:r w:rsidR="00E150E8" w:rsidRPr="00A43E2E">
        <w:rPr>
          <w:rFonts w:cs="Arial"/>
          <w:bCs/>
        </w:rPr>
        <w:t xml:space="preserve">proposed </w:t>
      </w:r>
      <w:r w:rsidRPr="00A43E2E">
        <w:rPr>
          <w:rFonts w:cs="Arial"/>
          <w:bCs/>
        </w:rPr>
        <w:t>program.</w:t>
      </w:r>
    </w:p>
    <w:p w14:paraId="299850BB" w14:textId="0D634661" w:rsidR="007018B4" w:rsidRPr="00A43E2E" w:rsidRDefault="007018B4" w:rsidP="00A46A27">
      <w:pPr>
        <w:pStyle w:val="ListParagraph"/>
        <w:numPr>
          <w:ilvl w:val="2"/>
          <w:numId w:val="2"/>
        </w:numPr>
        <w:rPr>
          <w:rFonts w:cs="Arial"/>
          <w:bCs/>
        </w:rPr>
      </w:pPr>
      <w:r w:rsidRPr="00A43E2E">
        <w:rPr>
          <w:rFonts w:cs="Arial"/>
          <w:bCs/>
        </w:rPr>
        <w:t xml:space="preserve">There is evidence that the institution has </w:t>
      </w:r>
      <w:r w:rsidR="003B05A7" w:rsidRPr="00A43E2E">
        <w:rPr>
          <w:rFonts w:cs="Arial"/>
          <w:bCs/>
        </w:rPr>
        <w:t xml:space="preserve">consulted </w:t>
      </w:r>
      <w:r w:rsidRPr="00A43E2E">
        <w:rPr>
          <w:rFonts w:cs="Arial"/>
          <w:bCs/>
        </w:rPr>
        <w:t>with</w:t>
      </w:r>
      <w:r w:rsidR="003B05A7" w:rsidRPr="00A43E2E">
        <w:rPr>
          <w:rFonts w:cs="Arial"/>
          <w:bCs/>
        </w:rPr>
        <w:t xml:space="preserve"> </w:t>
      </w:r>
      <w:r w:rsidR="00254184" w:rsidRPr="00A43E2E">
        <w:rPr>
          <w:rFonts w:cs="Arial"/>
          <w:bCs/>
        </w:rPr>
        <w:t xml:space="preserve">relevant groups and individuals </w:t>
      </w:r>
      <w:r w:rsidR="003B05A7" w:rsidRPr="00A43E2E">
        <w:rPr>
          <w:rFonts w:cs="Arial"/>
          <w:bCs/>
        </w:rPr>
        <w:t xml:space="preserve">(e.g., </w:t>
      </w:r>
      <w:r w:rsidRPr="00A43E2E">
        <w:rPr>
          <w:rFonts w:cs="Arial"/>
          <w:bCs/>
        </w:rPr>
        <w:t>students, employers, post-secondary institutions, organizations</w:t>
      </w:r>
      <w:r w:rsidR="00254184" w:rsidRPr="00A43E2E">
        <w:rPr>
          <w:rFonts w:cs="Arial"/>
          <w:bCs/>
        </w:rPr>
        <w:t xml:space="preserve">, and community </w:t>
      </w:r>
      <w:r w:rsidRPr="00A43E2E">
        <w:rPr>
          <w:rFonts w:cs="Arial"/>
          <w:bCs/>
        </w:rPr>
        <w:t>groups</w:t>
      </w:r>
      <w:r w:rsidR="003B05A7" w:rsidRPr="00A43E2E">
        <w:rPr>
          <w:rFonts w:cs="Arial"/>
          <w:bCs/>
        </w:rPr>
        <w:t>)</w:t>
      </w:r>
      <w:r w:rsidRPr="00A43E2E">
        <w:rPr>
          <w:rFonts w:cs="Arial"/>
          <w:bCs/>
        </w:rPr>
        <w:t xml:space="preserve"> during the development of the program.</w:t>
      </w:r>
    </w:p>
    <w:p w14:paraId="3A6E493A" w14:textId="603467A5" w:rsidR="00574FD4" w:rsidRPr="00A43E2E" w:rsidRDefault="007018B4" w:rsidP="00A46A27">
      <w:pPr>
        <w:pStyle w:val="ListParagraph"/>
        <w:numPr>
          <w:ilvl w:val="2"/>
          <w:numId w:val="2"/>
        </w:numPr>
        <w:rPr>
          <w:rFonts w:cs="Arial"/>
          <w:bCs/>
        </w:rPr>
      </w:pPr>
      <w:r w:rsidRPr="00A43E2E">
        <w:rPr>
          <w:rFonts w:cs="Arial"/>
          <w:bCs/>
        </w:rPr>
        <w:t xml:space="preserve">In </w:t>
      </w:r>
      <w:r w:rsidRPr="00A43E2E">
        <w:rPr>
          <w:rFonts w:cs="Arial"/>
          <w:bCs/>
          <w:u w:val="single"/>
        </w:rPr>
        <w:t>applied or professional programs</w:t>
      </w:r>
      <w:r w:rsidRPr="00A43E2E">
        <w:rPr>
          <w:rFonts w:cs="Arial"/>
          <w:bCs/>
        </w:rPr>
        <w:t xml:space="preserve">, or </w:t>
      </w:r>
      <w:r w:rsidR="00376274" w:rsidRPr="00A43E2E">
        <w:rPr>
          <w:rFonts w:cs="Arial"/>
          <w:bCs/>
        </w:rPr>
        <w:t>any</w:t>
      </w:r>
      <w:r w:rsidRPr="00A43E2E">
        <w:rPr>
          <w:rFonts w:cs="Arial"/>
          <w:bCs/>
        </w:rPr>
        <w:t xml:space="preserve"> </w:t>
      </w:r>
      <w:r w:rsidR="00772F78" w:rsidRPr="00A43E2E">
        <w:rPr>
          <w:rFonts w:cs="Arial"/>
          <w:bCs/>
        </w:rPr>
        <w:t xml:space="preserve">programs that incorporate </w:t>
      </w:r>
      <w:r w:rsidRPr="00A43E2E">
        <w:rPr>
          <w:rFonts w:cs="Arial"/>
          <w:bCs/>
          <w:u w:val="single"/>
        </w:rPr>
        <w:t>work-integrated learning</w:t>
      </w:r>
      <w:r w:rsidRPr="00A43E2E">
        <w:rPr>
          <w:rFonts w:cs="Arial"/>
          <w:bCs/>
        </w:rPr>
        <w:t>, knowledge and theory are</w:t>
      </w:r>
      <w:r w:rsidR="00FA1739" w:rsidRPr="00A43E2E">
        <w:rPr>
          <w:rFonts w:cs="Arial"/>
          <w:bCs/>
        </w:rPr>
        <w:t xml:space="preserve"> linked to</w:t>
      </w:r>
      <w:r w:rsidRPr="00A43E2E">
        <w:rPr>
          <w:rFonts w:cs="Arial"/>
          <w:bCs/>
        </w:rPr>
        <w:t xml:space="preserve"> practice.</w:t>
      </w:r>
      <w:r w:rsidR="00772F78" w:rsidRPr="00A43E2E">
        <w:rPr>
          <w:rFonts w:cs="Arial"/>
          <w:bCs/>
        </w:rPr>
        <w:t xml:space="preserve"> </w:t>
      </w:r>
    </w:p>
    <w:p w14:paraId="54546128" w14:textId="5D0124C7" w:rsidR="007018B4" w:rsidRPr="00A43E2E" w:rsidRDefault="007018B4" w:rsidP="00A46A27">
      <w:pPr>
        <w:pStyle w:val="ListParagraph"/>
        <w:numPr>
          <w:ilvl w:val="1"/>
          <w:numId w:val="2"/>
        </w:numPr>
        <w:rPr>
          <w:rFonts w:cs="Arial"/>
          <w:bCs/>
        </w:rPr>
      </w:pPr>
      <w:r w:rsidRPr="00A43E2E">
        <w:rPr>
          <w:rFonts w:cs="Arial"/>
          <w:bCs/>
        </w:rPr>
        <w:lastRenderedPageBreak/>
        <w:t xml:space="preserve">The program content </w:t>
      </w:r>
      <w:r w:rsidR="007F1920" w:rsidRPr="00A43E2E">
        <w:rPr>
          <w:rFonts w:cs="Arial"/>
          <w:bCs/>
        </w:rPr>
        <w:t xml:space="preserve">is </w:t>
      </w:r>
      <w:r w:rsidRPr="00A43E2E">
        <w:rPr>
          <w:rFonts w:cs="Arial"/>
          <w:bCs/>
        </w:rPr>
        <w:t>of sufficient breadth and depth.</w:t>
      </w:r>
    </w:p>
    <w:p w14:paraId="763A92B5" w14:textId="4242127C" w:rsidR="00C6380A" w:rsidRPr="00A43E2E" w:rsidRDefault="00C6380A" w:rsidP="00C6380A">
      <w:pPr>
        <w:pStyle w:val="ListParagraph"/>
        <w:numPr>
          <w:ilvl w:val="2"/>
          <w:numId w:val="2"/>
        </w:numPr>
        <w:rPr>
          <w:rFonts w:cs="Arial"/>
          <w:bCs/>
        </w:rPr>
      </w:pPr>
      <w:r w:rsidRPr="00A43E2E">
        <w:rPr>
          <w:rFonts w:cs="Arial"/>
          <w:bCs/>
          <w:u w:val="single"/>
        </w:rPr>
        <w:t>Certificate and diploma programs</w:t>
      </w:r>
      <w:r w:rsidRPr="00A43E2E">
        <w:rPr>
          <w:rFonts w:cs="Arial"/>
          <w:bCs/>
        </w:rPr>
        <w:t xml:space="preserve"> must align with the following credit</w:t>
      </w:r>
      <w:r w:rsidRPr="00A43E2E">
        <w:rPr>
          <w:rStyle w:val="FootnoteReference"/>
          <w:rFonts w:cs="Arial"/>
          <w:bCs/>
        </w:rPr>
        <w:footnoteReference w:id="7"/>
      </w:r>
      <w:r w:rsidRPr="00A43E2E">
        <w:rPr>
          <w:rFonts w:cs="Arial"/>
          <w:bCs/>
        </w:rPr>
        <w:t xml:space="preserve"> ranges, as outlined in the </w:t>
      </w:r>
      <w:hyperlink r:id="rId15" w:history="1">
        <w:r w:rsidRPr="00A43E2E">
          <w:rPr>
            <w:rStyle w:val="Hyperlink"/>
            <w:rFonts w:cs="Arial"/>
            <w:bCs/>
            <w:i/>
            <w:iCs/>
          </w:rPr>
          <w:t>Maritime University Certificate and Diploma Framework (MUCDF)</w:t>
        </w:r>
      </w:hyperlink>
      <w:r w:rsidRPr="00A43E2E">
        <w:rPr>
          <w:rFonts w:cs="Arial"/>
          <w:bCs/>
        </w:rPr>
        <w:t>:</w:t>
      </w:r>
    </w:p>
    <w:p w14:paraId="401B1F77" w14:textId="346FC019" w:rsidR="00C6380A" w:rsidRPr="00A43E2E" w:rsidRDefault="00C6380A" w:rsidP="00C6380A">
      <w:pPr>
        <w:pStyle w:val="ListParagraph"/>
        <w:numPr>
          <w:ilvl w:val="3"/>
          <w:numId w:val="2"/>
        </w:numPr>
        <w:rPr>
          <w:rFonts w:cs="Arial"/>
          <w:bCs/>
        </w:rPr>
      </w:pPr>
      <w:r w:rsidRPr="00A43E2E">
        <w:rPr>
          <w:rFonts w:cs="Arial"/>
          <w:bCs/>
        </w:rPr>
        <w:t>Undergraduate and post-baccalaureate certificates are 15 to 30 credits.</w:t>
      </w:r>
    </w:p>
    <w:p w14:paraId="6B92FFDB" w14:textId="77777777" w:rsidR="00C6380A" w:rsidRPr="00A43E2E" w:rsidRDefault="00C6380A" w:rsidP="00C6380A">
      <w:pPr>
        <w:pStyle w:val="ListParagraph"/>
        <w:numPr>
          <w:ilvl w:val="3"/>
          <w:numId w:val="2"/>
        </w:numPr>
        <w:rPr>
          <w:rFonts w:cs="Arial"/>
          <w:bCs/>
        </w:rPr>
      </w:pPr>
      <w:r w:rsidRPr="00A43E2E">
        <w:rPr>
          <w:rFonts w:cs="Arial"/>
          <w:bCs/>
        </w:rPr>
        <w:t>Undergraduate and post-baccalaureate diplomas are 30 to 60 credits.</w:t>
      </w:r>
    </w:p>
    <w:p w14:paraId="016E566B" w14:textId="77777777" w:rsidR="00C6380A" w:rsidRPr="00A43E2E" w:rsidRDefault="00C6380A" w:rsidP="00C6380A">
      <w:pPr>
        <w:pStyle w:val="ListParagraph"/>
        <w:numPr>
          <w:ilvl w:val="3"/>
          <w:numId w:val="2"/>
        </w:numPr>
        <w:rPr>
          <w:rFonts w:cs="Arial"/>
          <w:bCs/>
        </w:rPr>
      </w:pPr>
      <w:r w:rsidRPr="00A43E2E">
        <w:rPr>
          <w:rFonts w:cs="Arial"/>
          <w:bCs/>
        </w:rPr>
        <w:t xml:space="preserve">Graduate certificates are 9 to 15 credits. </w:t>
      </w:r>
    </w:p>
    <w:p w14:paraId="00F6030B" w14:textId="77777777" w:rsidR="00C6380A" w:rsidRPr="00A43E2E" w:rsidRDefault="00C6380A" w:rsidP="00C6380A">
      <w:pPr>
        <w:pStyle w:val="ListParagraph"/>
        <w:numPr>
          <w:ilvl w:val="3"/>
          <w:numId w:val="2"/>
        </w:numPr>
        <w:rPr>
          <w:rFonts w:cs="Arial"/>
          <w:bCs/>
        </w:rPr>
      </w:pPr>
      <w:r w:rsidRPr="00A43E2E">
        <w:rPr>
          <w:rFonts w:cs="Arial"/>
          <w:bCs/>
        </w:rPr>
        <w:t xml:space="preserve">Graduate diplomas are 15 to 30 credits. </w:t>
      </w:r>
    </w:p>
    <w:p w14:paraId="0E3C382B" w14:textId="706903E7" w:rsidR="00C6380A" w:rsidRPr="00A43E2E" w:rsidRDefault="008E38CC" w:rsidP="008E38CC">
      <w:pPr>
        <w:pStyle w:val="ListParagraph"/>
        <w:numPr>
          <w:ilvl w:val="2"/>
          <w:numId w:val="2"/>
        </w:numPr>
        <w:rPr>
          <w:rFonts w:cs="Arial"/>
          <w:bCs/>
        </w:rPr>
      </w:pPr>
      <w:bookmarkStart w:id="11" w:name="_Hlk106615483"/>
      <w:bookmarkStart w:id="12" w:name="_Hlk114574415"/>
      <w:r w:rsidRPr="00A43E2E" w:rsidDel="008E38CC">
        <w:rPr>
          <w:rFonts w:cs="Arial"/>
          <w:bCs/>
          <w:u w:val="single"/>
        </w:rPr>
        <w:t>For degrees</w:t>
      </w:r>
      <w:r w:rsidR="00C6380A" w:rsidRPr="00A43E2E">
        <w:rPr>
          <w:rFonts w:cs="Arial"/>
          <w:bCs/>
        </w:rPr>
        <w:t xml:space="preserve">, </w:t>
      </w:r>
      <w:r w:rsidR="00237957" w:rsidRPr="00A43E2E">
        <w:rPr>
          <w:rFonts w:cs="Arial"/>
          <w:bCs/>
        </w:rPr>
        <w:t>t</w:t>
      </w:r>
      <w:r w:rsidR="007018B4" w:rsidRPr="00A43E2E">
        <w:rPr>
          <w:rFonts w:cs="Arial"/>
          <w:bCs/>
        </w:rPr>
        <w:t>he program will</w:t>
      </w:r>
      <w:r w:rsidR="00C6380A" w:rsidRPr="00A43E2E">
        <w:rPr>
          <w:rFonts w:cs="Arial"/>
          <w:bCs/>
        </w:rPr>
        <w:t>:</w:t>
      </w:r>
    </w:p>
    <w:p w14:paraId="1C5F8084" w14:textId="1F41A4F4" w:rsidR="007018B4" w:rsidRPr="00A43E2E" w:rsidRDefault="007018B4" w:rsidP="001464ED">
      <w:pPr>
        <w:pStyle w:val="ListParagraph"/>
        <w:numPr>
          <w:ilvl w:val="3"/>
          <w:numId w:val="2"/>
        </w:numPr>
        <w:rPr>
          <w:rFonts w:cs="Arial"/>
          <w:bCs/>
        </w:rPr>
      </w:pPr>
      <w:r w:rsidRPr="00A43E2E">
        <w:rPr>
          <w:rFonts w:cs="Arial"/>
          <w:bCs/>
        </w:rPr>
        <w:t>provide an education of sufficient breadth and depth in the field of study</w:t>
      </w:r>
      <w:r w:rsidR="00276F67" w:rsidRPr="00A43E2E">
        <w:rPr>
          <w:rFonts w:cs="Arial"/>
          <w:bCs/>
        </w:rPr>
        <w:t xml:space="preserve"> (</w:t>
      </w:r>
      <w:bookmarkEnd w:id="11"/>
      <w:r w:rsidRPr="00A43E2E">
        <w:rPr>
          <w:rFonts w:cs="Arial"/>
          <w:bCs/>
        </w:rPr>
        <w:t>as outlined in</w:t>
      </w:r>
      <w:r w:rsidR="00C452A7" w:rsidRPr="00A43E2E">
        <w:rPr>
          <w:rFonts w:cs="Arial"/>
          <w:bCs/>
        </w:rPr>
        <w:t xml:space="preserve"> the</w:t>
      </w:r>
      <w:r w:rsidRPr="00A43E2E">
        <w:rPr>
          <w:rFonts w:cs="Arial"/>
          <w:bCs/>
        </w:rPr>
        <w:t xml:space="preserve"> </w:t>
      </w:r>
      <w:hyperlink r:id="rId16" w:history="1">
        <w:r w:rsidRPr="00A43E2E">
          <w:rPr>
            <w:rStyle w:val="Hyperlink"/>
            <w:rFonts w:cs="Arial"/>
            <w:bCs/>
            <w:i/>
          </w:rPr>
          <w:t>Maritime Degree Level Qualifications Framework</w:t>
        </w:r>
        <w:r w:rsidR="001B1D14" w:rsidRPr="00A43E2E">
          <w:rPr>
            <w:rStyle w:val="Hyperlink"/>
            <w:rFonts w:cs="Arial"/>
            <w:bCs/>
            <w:i/>
          </w:rPr>
          <w:t xml:space="preserve"> (MDLQF)</w:t>
        </w:r>
      </w:hyperlink>
      <w:r w:rsidR="00685E9B" w:rsidRPr="00A43E2E">
        <w:t>.</w:t>
      </w:r>
      <w:r w:rsidRPr="00A43E2E">
        <w:rPr>
          <w:rFonts w:cs="Arial"/>
          <w:bCs/>
          <w:i/>
        </w:rPr>
        <w:t xml:space="preserve"> </w:t>
      </w:r>
    </w:p>
    <w:p w14:paraId="4E928D3B" w14:textId="086C7A40" w:rsidR="00772F78" w:rsidRPr="00A43E2E" w:rsidDel="008E38CC" w:rsidRDefault="00C859FF" w:rsidP="001464ED">
      <w:pPr>
        <w:pStyle w:val="ListParagraph"/>
        <w:numPr>
          <w:ilvl w:val="3"/>
          <w:numId w:val="2"/>
        </w:numPr>
        <w:rPr>
          <w:rFonts w:cs="Arial"/>
          <w:bCs/>
        </w:rPr>
      </w:pPr>
      <w:r w:rsidRPr="00A43E2E" w:rsidDel="008E38CC">
        <w:rPr>
          <w:rFonts w:cs="Arial"/>
          <w:bCs/>
        </w:rPr>
        <w:t>provide an education of sufficient breadth and depth outside the field of study</w:t>
      </w:r>
      <w:r w:rsidR="005259C6" w:rsidRPr="00A43E2E" w:rsidDel="008E38CC">
        <w:rPr>
          <w:rFonts w:cs="Arial"/>
          <w:bCs/>
        </w:rPr>
        <w:t>,</w:t>
      </w:r>
      <w:r w:rsidRPr="00A43E2E" w:rsidDel="008E38CC">
        <w:rPr>
          <w:rFonts w:cs="Arial"/>
          <w:bCs/>
        </w:rPr>
        <w:t xml:space="preserve"> as applicable, as outlined in the </w:t>
      </w:r>
      <w:hyperlink r:id="rId17" w:history="1">
        <w:r w:rsidRPr="00A43E2E" w:rsidDel="008E38CC">
          <w:rPr>
            <w:rStyle w:val="Hyperlink"/>
            <w:rFonts w:cs="Arial"/>
            <w:i/>
            <w:iCs/>
          </w:rPr>
          <w:t>MDLQF</w:t>
        </w:r>
      </w:hyperlink>
      <w:r w:rsidRPr="00A43E2E" w:rsidDel="008E38CC">
        <w:rPr>
          <w:rStyle w:val="Hyperlink"/>
          <w:rFonts w:cs="Arial"/>
          <w:bCs/>
          <w:i/>
        </w:rPr>
        <w:t>.</w:t>
      </w:r>
    </w:p>
    <w:bookmarkEnd w:id="12"/>
    <w:p w14:paraId="77909DB8" w14:textId="479C886C" w:rsidR="00422CF8" w:rsidRPr="00A43E2E" w:rsidRDefault="007018B4" w:rsidP="00A46A27">
      <w:pPr>
        <w:pStyle w:val="ListParagraph"/>
        <w:numPr>
          <w:ilvl w:val="2"/>
          <w:numId w:val="2"/>
        </w:numPr>
        <w:rPr>
          <w:rFonts w:cs="Arial"/>
          <w:bCs/>
        </w:rPr>
      </w:pPr>
      <w:r w:rsidRPr="00A43E2E">
        <w:rPr>
          <w:rFonts w:cs="Arial"/>
          <w:bCs/>
          <w:u w:val="single"/>
        </w:rPr>
        <w:t>Baccalaureate degree programs</w:t>
      </w:r>
      <w:r w:rsidRPr="00A43E2E">
        <w:rPr>
          <w:rFonts w:cs="Arial"/>
          <w:bCs/>
        </w:rPr>
        <w:t xml:space="preserve"> require students to complete sufficient upper-level courses (i.e., courses at the 3000-4000 level) to meet the anticipated learning outcomes and upper-level credit requirements</w:t>
      </w:r>
      <w:r w:rsidR="007C5823" w:rsidRPr="00A43E2E">
        <w:rPr>
          <w:rFonts w:cs="Arial"/>
          <w:bCs/>
        </w:rPr>
        <w:t>, as</w:t>
      </w:r>
      <w:r w:rsidRPr="00A43E2E">
        <w:rPr>
          <w:rFonts w:cs="Arial"/>
          <w:bCs/>
        </w:rPr>
        <w:t xml:space="preserve"> outlined in the </w:t>
      </w:r>
      <w:hyperlink r:id="rId18" w:history="1">
        <w:r w:rsidRPr="00A43E2E">
          <w:rPr>
            <w:rStyle w:val="Hyperlink"/>
            <w:rFonts w:cs="Arial"/>
            <w:bCs/>
            <w:i/>
          </w:rPr>
          <w:t>MDLQF</w:t>
        </w:r>
      </w:hyperlink>
      <w:r w:rsidRPr="00A43E2E">
        <w:rPr>
          <w:rFonts w:cs="Arial"/>
          <w:bCs/>
        </w:rPr>
        <w:t xml:space="preserve">. </w:t>
      </w:r>
      <w:r w:rsidR="00350DED" w:rsidRPr="00A43E2E">
        <w:rPr>
          <w:rFonts w:cs="Arial"/>
          <w:bCs/>
        </w:rPr>
        <w:t>Some degree of c</w:t>
      </w:r>
      <w:r w:rsidRPr="00A43E2E">
        <w:rPr>
          <w:rFonts w:cs="Arial"/>
          <w:bCs/>
        </w:rPr>
        <w:t xml:space="preserve">hoice among upper-level courses (i.e., options for select electives) is normally provided. </w:t>
      </w:r>
    </w:p>
    <w:p w14:paraId="2C03CBBE" w14:textId="43EB2A53" w:rsidR="00F2154B" w:rsidRPr="00A43E2E" w:rsidRDefault="00F2154B" w:rsidP="007F4C68">
      <w:pPr>
        <w:pStyle w:val="ListParagraph"/>
        <w:numPr>
          <w:ilvl w:val="2"/>
          <w:numId w:val="2"/>
        </w:numPr>
        <w:rPr>
          <w:rFonts w:cs="Arial"/>
          <w:bCs/>
        </w:rPr>
      </w:pPr>
      <w:bookmarkStart w:id="13" w:name="_Hlk102394223"/>
      <w:r w:rsidRPr="00A43E2E">
        <w:rPr>
          <w:rFonts w:cs="Arial"/>
          <w:bCs/>
          <w:u w:val="single"/>
        </w:rPr>
        <w:t>90</w:t>
      </w:r>
      <w:r w:rsidR="00725C0E" w:rsidRPr="00A43E2E">
        <w:rPr>
          <w:rFonts w:cs="Arial"/>
          <w:bCs/>
          <w:u w:val="single"/>
        </w:rPr>
        <w:t>-</w:t>
      </w:r>
      <w:r w:rsidRPr="00A43E2E">
        <w:rPr>
          <w:rFonts w:cs="Arial"/>
          <w:bCs/>
          <w:u w:val="single"/>
        </w:rPr>
        <w:t>c</w:t>
      </w:r>
      <w:r w:rsidR="00D13757" w:rsidRPr="00A43E2E">
        <w:rPr>
          <w:rFonts w:cs="Arial"/>
          <w:bCs/>
          <w:u w:val="single"/>
        </w:rPr>
        <w:t xml:space="preserve">redit </w:t>
      </w:r>
      <w:r w:rsidR="00802873" w:rsidRPr="00A43E2E">
        <w:rPr>
          <w:rFonts w:cs="Arial"/>
          <w:bCs/>
          <w:u w:val="single"/>
        </w:rPr>
        <w:t>(</w:t>
      </w:r>
      <w:r w:rsidR="00DA2118" w:rsidRPr="00A43E2E">
        <w:rPr>
          <w:rFonts w:cs="Arial"/>
          <w:bCs/>
          <w:u w:val="single"/>
        </w:rPr>
        <w:t>or equivalent</w:t>
      </w:r>
      <w:r w:rsidR="00802873" w:rsidRPr="00A43E2E">
        <w:rPr>
          <w:rFonts w:cs="Arial"/>
          <w:bCs/>
          <w:u w:val="single"/>
        </w:rPr>
        <w:t>)</w:t>
      </w:r>
      <w:r w:rsidR="00276F67" w:rsidRPr="00A43E2E">
        <w:rPr>
          <w:rFonts w:cs="Arial"/>
          <w:bCs/>
          <w:u w:val="single"/>
        </w:rPr>
        <w:t xml:space="preserve"> </w:t>
      </w:r>
      <w:r w:rsidR="00B57732" w:rsidRPr="00A43E2E">
        <w:rPr>
          <w:rFonts w:cs="Arial"/>
          <w:bCs/>
          <w:u w:val="single"/>
        </w:rPr>
        <w:t xml:space="preserve">baccalaureate </w:t>
      </w:r>
      <w:r w:rsidR="00276F67" w:rsidRPr="00A43E2E">
        <w:rPr>
          <w:rFonts w:cs="Arial"/>
          <w:bCs/>
          <w:u w:val="single"/>
        </w:rPr>
        <w:t>degree</w:t>
      </w:r>
      <w:r w:rsidR="007C5823" w:rsidRPr="00A43E2E">
        <w:rPr>
          <w:rFonts w:cs="Arial"/>
          <w:bCs/>
          <w:u w:val="single"/>
        </w:rPr>
        <w:t>s</w:t>
      </w:r>
      <w:r w:rsidR="00DA2118" w:rsidRPr="00901FD7">
        <w:rPr>
          <w:rStyle w:val="FootnoteReference"/>
          <w:rFonts w:cs="Arial"/>
          <w:bCs/>
        </w:rPr>
        <w:footnoteReference w:id="8"/>
      </w:r>
      <w:r w:rsidR="00422CF8" w:rsidRPr="00A43E2E">
        <w:rPr>
          <w:rFonts w:cs="Arial"/>
          <w:bCs/>
        </w:rPr>
        <w:t xml:space="preserve"> are normally considered general </w:t>
      </w:r>
      <w:r w:rsidR="001464ED" w:rsidRPr="00A43E2E">
        <w:rPr>
          <w:rFonts w:cs="Arial"/>
          <w:bCs/>
        </w:rPr>
        <w:t>d</w:t>
      </w:r>
      <w:r w:rsidR="00422CF8" w:rsidRPr="00A43E2E">
        <w:rPr>
          <w:rFonts w:cs="Arial"/>
          <w:bCs/>
        </w:rPr>
        <w:t>egrees</w:t>
      </w:r>
      <w:r w:rsidRPr="00A43E2E">
        <w:rPr>
          <w:rFonts w:cs="Arial"/>
          <w:bCs/>
        </w:rPr>
        <w:t xml:space="preserve">, without a major, though they </w:t>
      </w:r>
      <w:r w:rsidR="00422CF8" w:rsidRPr="00A43E2E">
        <w:rPr>
          <w:rFonts w:cs="Arial"/>
          <w:bCs/>
        </w:rPr>
        <w:t>may include a concentration</w:t>
      </w:r>
      <w:r w:rsidR="00EE33C6" w:rsidRPr="00A43E2E">
        <w:rPr>
          <w:rStyle w:val="FootnoteReference"/>
          <w:rFonts w:cs="Arial"/>
          <w:bCs/>
        </w:rPr>
        <w:footnoteReference w:id="9"/>
      </w:r>
      <w:r w:rsidR="003D0412" w:rsidRPr="00A43E2E">
        <w:rPr>
          <w:rFonts w:cs="Arial"/>
          <w:bCs/>
        </w:rPr>
        <w:t xml:space="preserve"> or </w:t>
      </w:r>
      <w:r w:rsidR="00B56D56" w:rsidRPr="00A43E2E">
        <w:rPr>
          <w:rFonts w:cs="Arial"/>
          <w:bCs/>
        </w:rPr>
        <w:t>equivalent in</w:t>
      </w:r>
      <w:r w:rsidR="00422CF8" w:rsidRPr="00A43E2E">
        <w:rPr>
          <w:rFonts w:cs="Arial"/>
          <w:bCs/>
        </w:rPr>
        <w:t xml:space="preserve"> a specific area of study that is included on the transcript and/or the </w:t>
      </w:r>
      <w:r w:rsidRPr="00A43E2E">
        <w:rPr>
          <w:rFonts w:cs="Arial"/>
          <w:bCs/>
        </w:rPr>
        <w:t>parchment.</w:t>
      </w:r>
    </w:p>
    <w:p w14:paraId="39F17194" w14:textId="0C77459F" w:rsidR="00422CF8" w:rsidRPr="00A43E2E" w:rsidRDefault="00C47582" w:rsidP="00B56D56">
      <w:pPr>
        <w:pStyle w:val="ListParagraph"/>
        <w:numPr>
          <w:ilvl w:val="3"/>
          <w:numId w:val="2"/>
        </w:numPr>
        <w:rPr>
          <w:rFonts w:cs="Arial"/>
          <w:bCs/>
        </w:rPr>
      </w:pPr>
      <w:r w:rsidRPr="00A43E2E">
        <w:rPr>
          <w:rFonts w:cs="Arial"/>
          <w:bCs/>
        </w:rPr>
        <w:t>For 90</w:t>
      </w:r>
      <w:r w:rsidR="004D1897" w:rsidRPr="00A43E2E">
        <w:rPr>
          <w:rFonts w:cs="Arial"/>
          <w:bCs/>
        </w:rPr>
        <w:t>-</w:t>
      </w:r>
      <w:r w:rsidRPr="00A43E2E">
        <w:rPr>
          <w:rFonts w:cs="Arial"/>
          <w:bCs/>
        </w:rPr>
        <w:t xml:space="preserve">credit </w:t>
      </w:r>
      <w:r w:rsidR="00237957" w:rsidRPr="00A43E2E">
        <w:rPr>
          <w:rFonts w:cs="Arial"/>
          <w:bCs/>
        </w:rPr>
        <w:t xml:space="preserve">baccalaureate </w:t>
      </w:r>
      <w:r w:rsidRPr="00A43E2E">
        <w:rPr>
          <w:rFonts w:cs="Arial"/>
          <w:bCs/>
        </w:rPr>
        <w:t>degrees</w:t>
      </w:r>
      <w:r w:rsidRPr="00A43E2E">
        <w:rPr>
          <w:rFonts w:cs="Arial"/>
          <w:bCs/>
          <w:u w:val="single"/>
        </w:rPr>
        <w:t xml:space="preserve"> </w:t>
      </w:r>
      <w:r w:rsidR="00254184" w:rsidRPr="00A43E2E">
        <w:rPr>
          <w:rFonts w:cs="Arial"/>
          <w:bCs/>
          <w:u w:val="single"/>
        </w:rPr>
        <w:t>with</w:t>
      </w:r>
      <w:r w:rsidRPr="00A43E2E">
        <w:rPr>
          <w:rFonts w:cs="Arial"/>
          <w:bCs/>
          <w:u w:val="single"/>
        </w:rPr>
        <w:t xml:space="preserve"> </w:t>
      </w:r>
      <w:r w:rsidR="00237957" w:rsidRPr="00A43E2E">
        <w:rPr>
          <w:rFonts w:cs="Arial"/>
          <w:bCs/>
          <w:u w:val="single"/>
        </w:rPr>
        <w:t xml:space="preserve">a </w:t>
      </w:r>
      <w:r w:rsidR="00254184" w:rsidRPr="00A43E2E">
        <w:rPr>
          <w:rFonts w:cs="Arial"/>
          <w:bCs/>
          <w:u w:val="single"/>
        </w:rPr>
        <w:t>concentration</w:t>
      </w:r>
      <w:r w:rsidR="00237957" w:rsidRPr="00A43E2E">
        <w:rPr>
          <w:rFonts w:cs="Arial"/>
          <w:bCs/>
          <w:u w:val="single"/>
        </w:rPr>
        <w:t xml:space="preserve"> </w:t>
      </w:r>
      <w:r w:rsidR="000064C6" w:rsidRPr="00A43E2E">
        <w:rPr>
          <w:rFonts w:cs="Arial"/>
          <w:bCs/>
          <w:u w:val="single"/>
        </w:rPr>
        <w:t>(</w:t>
      </w:r>
      <w:r w:rsidR="00237957" w:rsidRPr="00A43E2E">
        <w:rPr>
          <w:rFonts w:cs="Arial"/>
          <w:bCs/>
          <w:u w:val="single"/>
        </w:rPr>
        <w:t>or equivalent</w:t>
      </w:r>
      <w:r w:rsidR="000064C6" w:rsidRPr="00A43E2E">
        <w:rPr>
          <w:rFonts w:cs="Arial"/>
          <w:bCs/>
          <w:u w:val="single"/>
        </w:rPr>
        <w:t>)</w:t>
      </w:r>
      <w:r w:rsidR="002C35B9" w:rsidRPr="00A43E2E">
        <w:rPr>
          <w:rFonts w:cs="Arial"/>
          <w:bCs/>
          <w:u w:val="single"/>
        </w:rPr>
        <w:t>:</w:t>
      </w:r>
      <w:r w:rsidR="00422CF8" w:rsidRPr="00A43E2E">
        <w:rPr>
          <w:rFonts w:cs="Arial"/>
          <w:bCs/>
        </w:rPr>
        <w:t xml:space="preserve"> at least four courses (12</w:t>
      </w:r>
      <w:r w:rsidR="00276F67" w:rsidRPr="00A43E2E">
        <w:rPr>
          <w:rFonts w:cs="Arial"/>
          <w:bCs/>
        </w:rPr>
        <w:t xml:space="preserve"> </w:t>
      </w:r>
      <w:r w:rsidR="00422CF8" w:rsidRPr="00A43E2E">
        <w:rPr>
          <w:rFonts w:cs="Arial"/>
          <w:bCs/>
        </w:rPr>
        <w:t>c</w:t>
      </w:r>
      <w:r w:rsidR="00276F67" w:rsidRPr="00A43E2E">
        <w:rPr>
          <w:rFonts w:cs="Arial"/>
          <w:bCs/>
        </w:rPr>
        <w:t>redits</w:t>
      </w:r>
      <w:r w:rsidR="00422CF8" w:rsidRPr="00A43E2E">
        <w:rPr>
          <w:rFonts w:cs="Arial"/>
          <w:bCs/>
        </w:rPr>
        <w:t>) must be at the 3000-4000 level</w:t>
      </w:r>
      <w:r w:rsidR="00254184" w:rsidRPr="00A43E2E">
        <w:rPr>
          <w:rFonts w:cs="Arial"/>
          <w:bCs/>
        </w:rPr>
        <w:t xml:space="preserve"> in </w:t>
      </w:r>
      <w:r w:rsidR="00247B8D" w:rsidRPr="00A43E2E">
        <w:rPr>
          <w:rFonts w:cs="Arial"/>
          <w:bCs/>
        </w:rPr>
        <w:t>the field of study or in a</w:t>
      </w:r>
      <w:r w:rsidR="00E13720" w:rsidRPr="00A43E2E">
        <w:rPr>
          <w:rFonts w:cs="Arial"/>
          <w:bCs/>
        </w:rPr>
        <w:t xml:space="preserve"> related</w:t>
      </w:r>
      <w:r w:rsidR="00247B8D" w:rsidRPr="00A43E2E">
        <w:rPr>
          <w:rFonts w:cs="Arial"/>
          <w:bCs/>
        </w:rPr>
        <w:t xml:space="preserve"> field</w:t>
      </w:r>
      <w:r w:rsidR="007C5823" w:rsidRPr="00A43E2E">
        <w:rPr>
          <w:rFonts w:cs="Arial"/>
          <w:bCs/>
        </w:rPr>
        <w:t xml:space="preserve"> </w:t>
      </w:r>
      <w:r w:rsidR="00247B8D" w:rsidRPr="00A43E2E">
        <w:rPr>
          <w:rFonts w:cs="Arial"/>
          <w:bCs/>
        </w:rPr>
        <w:t xml:space="preserve">that contributes directly to the concentration. </w:t>
      </w:r>
    </w:p>
    <w:p w14:paraId="1B36E26F" w14:textId="56B69803" w:rsidR="007F4C68" w:rsidRPr="00A43E2E" w:rsidRDefault="005A68FA" w:rsidP="00B56D56">
      <w:pPr>
        <w:pStyle w:val="ListParagraph"/>
        <w:numPr>
          <w:ilvl w:val="2"/>
          <w:numId w:val="2"/>
        </w:numPr>
        <w:rPr>
          <w:rFonts w:cs="Arial"/>
          <w:bCs/>
        </w:rPr>
      </w:pPr>
      <w:r w:rsidRPr="00A43E2E">
        <w:rPr>
          <w:rFonts w:cs="Arial"/>
          <w:u w:val="single"/>
        </w:rPr>
        <w:t>120</w:t>
      </w:r>
      <w:r w:rsidR="004D1897" w:rsidRPr="00A43E2E">
        <w:rPr>
          <w:rFonts w:cs="Arial"/>
          <w:u w:val="single"/>
        </w:rPr>
        <w:t>-</w:t>
      </w:r>
      <w:r w:rsidRPr="00A43E2E">
        <w:rPr>
          <w:rFonts w:cs="Arial"/>
          <w:u w:val="single"/>
        </w:rPr>
        <w:t>credit</w:t>
      </w:r>
      <w:r w:rsidR="00BE3F9F" w:rsidRPr="00A43E2E">
        <w:rPr>
          <w:rFonts w:cs="Arial"/>
          <w:bCs/>
          <w:u w:val="single"/>
        </w:rPr>
        <w:t xml:space="preserve"> (</w:t>
      </w:r>
      <w:r w:rsidR="00C47582" w:rsidRPr="00A43E2E">
        <w:rPr>
          <w:rFonts w:cs="Arial"/>
          <w:bCs/>
          <w:u w:val="single"/>
        </w:rPr>
        <w:t>or equivalent)</w:t>
      </w:r>
      <w:r w:rsidR="00237957" w:rsidRPr="00A43E2E">
        <w:rPr>
          <w:rFonts w:cs="Arial"/>
          <w:bCs/>
          <w:u w:val="single"/>
        </w:rPr>
        <w:t xml:space="preserve"> baccalaureate</w:t>
      </w:r>
      <w:r w:rsidR="00276F67" w:rsidRPr="00A43E2E">
        <w:rPr>
          <w:rFonts w:cs="Arial"/>
          <w:bCs/>
          <w:u w:val="single"/>
        </w:rPr>
        <w:t xml:space="preserve"> degree</w:t>
      </w:r>
      <w:r w:rsidR="007C5823" w:rsidRPr="00A43E2E">
        <w:rPr>
          <w:rFonts w:cs="Arial"/>
          <w:bCs/>
          <w:u w:val="single"/>
        </w:rPr>
        <w:t>s</w:t>
      </w:r>
      <w:r w:rsidR="00276F67" w:rsidRPr="00901FD7">
        <w:rPr>
          <w:rStyle w:val="FootnoteReference"/>
          <w:rFonts w:cs="Arial"/>
          <w:bCs/>
        </w:rPr>
        <w:footnoteReference w:id="10"/>
      </w:r>
      <w:r w:rsidR="00743D00" w:rsidRPr="00A43E2E">
        <w:rPr>
          <w:rFonts w:cs="Arial"/>
          <w:bCs/>
        </w:rPr>
        <w:t xml:space="preserve"> are designed to require more conceptual sophistication, specialized knowledge, and intellectual autonomy than a 90</w:t>
      </w:r>
      <w:r w:rsidR="004D1897" w:rsidRPr="00A43E2E">
        <w:rPr>
          <w:rFonts w:cs="Arial"/>
          <w:bCs/>
        </w:rPr>
        <w:t>-</w:t>
      </w:r>
      <w:r w:rsidR="00743D00" w:rsidRPr="00A43E2E">
        <w:rPr>
          <w:rFonts w:cs="Arial"/>
          <w:bCs/>
        </w:rPr>
        <w:t xml:space="preserve">credit </w:t>
      </w:r>
      <w:r w:rsidR="00237957" w:rsidRPr="00A43E2E">
        <w:rPr>
          <w:rFonts w:cs="Arial"/>
          <w:bCs/>
        </w:rPr>
        <w:t xml:space="preserve">(or equivalent) </w:t>
      </w:r>
      <w:proofErr w:type="gramStart"/>
      <w:r w:rsidR="00743D00" w:rsidRPr="00A43E2E">
        <w:rPr>
          <w:rFonts w:cs="Arial"/>
          <w:bCs/>
        </w:rPr>
        <w:t>degree, and</w:t>
      </w:r>
      <w:proofErr w:type="gramEnd"/>
      <w:r w:rsidR="00743D00" w:rsidRPr="00A43E2E">
        <w:rPr>
          <w:rFonts w:cs="Arial"/>
          <w:bCs/>
        </w:rPr>
        <w:t xml:space="preserve"> </w:t>
      </w:r>
      <w:r w:rsidRPr="00A43E2E">
        <w:rPr>
          <w:rFonts w:cs="Arial"/>
          <w:bCs/>
        </w:rPr>
        <w:t xml:space="preserve">may include a major </w:t>
      </w:r>
      <w:r w:rsidR="00743D00" w:rsidRPr="00A43E2E">
        <w:rPr>
          <w:rFonts w:cs="Arial"/>
          <w:bCs/>
        </w:rPr>
        <w:t xml:space="preserve">or honours </w:t>
      </w:r>
      <w:r w:rsidRPr="00A43E2E">
        <w:rPr>
          <w:rFonts w:cs="Arial"/>
          <w:bCs/>
        </w:rPr>
        <w:t xml:space="preserve">in a specific field. </w:t>
      </w:r>
    </w:p>
    <w:p w14:paraId="2C61521A" w14:textId="4F9A14A7" w:rsidR="00B56D56" w:rsidRPr="00A43E2E" w:rsidRDefault="007018B4" w:rsidP="002C35B9">
      <w:pPr>
        <w:pStyle w:val="ListParagraph"/>
        <w:numPr>
          <w:ilvl w:val="3"/>
          <w:numId w:val="2"/>
        </w:numPr>
        <w:rPr>
          <w:rFonts w:cs="Arial"/>
          <w:bCs/>
        </w:rPr>
      </w:pPr>
      <w:bookmarkStart w:id="14" w:name="_Hlk114574640"/>
      <w:r w:rsidRPr="00A43E2E">
        <w:rPr>
          <w:rFonts w:cs="Arial"/>
          <w:bCs/>
        </w:rPr>
        <w:t xml:space="preserve">In a </w:t>
      </w:r>
      <w:r w:rsidR="00C47582" w:rsidRPr="00A43E2E">
        <w:rPr>
          <w:rFonts w:cs="Arial"/>
          <w:bCs/>
        </w:rPr>
        <w:t>120</w:t>
      </w:r>
      <w:r w:rsidR="004D1897" w:rsidRPr="00A43E2E">
        <w:rPr>
          <w:rFonts w:cs="Arial"/>
          <w:bCs/>
        </w:rPr>
        <w:t>-</w:t>
      </w:r>
      <w:r w:rsidR="00C47582" w:rsidRPr="00A43E2E">
        <w:rPr>
          <w:rFonts w:cs="Arial"/>
          <w:bCs/>
        </w:rPr>
        <w:t xml:space="preserve">credit </w:t>
      </w:r>
      <w:r w:rsidR="00237957" w:rsidRPr="00A43E2E">
        <w:rPr>
          <w:rFonts w:cs="Arial"/>
          <w:bCs/>
        </w:rPr>
        <w:t xml:space="preserve">baccalaureate </w:t>
      </w:r>
      <w:r w:rsidR="00C47582" w:rsidRPr="00A43E2E">
        <w:rPr>
          <w:rFonts w:cs="Arial"/>
          <w:bCs/>
        </w:rPr>
        <w:t>degree</w:t>
      </w:r>
      <w:r w:rsidR="00C47582" w:rsidRPr="00A43E2E" w:rsidDel="00C47582">
        <w:rPr>
          <w:rFonts w:cs="Arial"/>
          <w:bCs/>
        </w:rPr>
        <w:t xml:space="preserve"> </w:t>
      </w:r>
      <w:r w:rsidR="005A68FA" w:rsidRPr="00A43E2E">
        <w:rPr>
          <w:rFonts w:cs="Arial"/>
          <w:bCs/>
          <w:u w:val="single"/>
        </w:rPr>
        <w:t xml:space="preserve">with major </w:t>
      </w:r>
      <w:r w:rsidR="00CF5DD4" w:rsidRPr="00A43E2E">
        <w:rPr>
          <w:rFonts w:cs="Arial"/>
          <w:bCs/>
          <w:u w:val="single"/>
        </w:rPr>
        <w:t>(</w:t>
      </w:r>
      <w:r w:rsidR="005A68FA" w:rsidRPr="00A43E2E">
        <w:rPr>
          <w:rFonts w:cs="Arial"/>
          <w:bCs/>
          <w:u w:val="single"/>
        </w:rPr>
        <w:t xml:space="preserve">or </w:t>
      </w:r>
      <w:r w:rsidR="00CF5DD4" w:rsidRPr="00A43E2E">
        <w:rPr>
          <w:rFonts w:cs="Arial"/>
          <w:bCs/>
          <w:u w:val="single"/>
        </w:rPr>
        <w:t>equivalent)</w:t>
      </w:r>
      <w:r w:rsidR="001A1E86" w:rsidRPr="00A43E2E">
        <w:rPr>
          <w:rFonts w:cs="Arial"/>
          <w:bCs/>
        </w:rPr>
        <w:t>:</w:t>
      </w:r>
      <w:r w:rsidR="006B14ED" w:rsidRPr="00A43E2E">
        <w:rPr>
          <w:rFonts w:cs="Arial"/>
          <w:bCs/>
        </w:rPr>
        <w:t xml:space="preserve"> </w:t>
      </w:r>
      <w:bookmarkStart w:id="15" w:name="_Hlk193799728"/>
      <w:r w:rsidR="007C5823" w:rsidRPr="00A43E2E">
        <w:rPr>
          <w:rFonts w:cs="Arial"/>
          <w:bCs/>
        </w:rPr>
        <w:t>a</w:t>
      </w:r>
      <w:r w:rsidRPr="00A43E2E">
        <w:rPr>
          <w:rFonts w:cs="Arial"/>
          <w:bCs/>
        </w:rPr>
        <w:t xml:space="preserve">t least </w:t>
      </w:r>
      <w:r w:rsidR="00330D48" w:rsidRPr="00A43E2E">
        <w:rPr>
          <w:rFonts w:cs="Arial"/>
          <w:bCs/>
        </w:rPr>
        <w:t>twelve</w:t>
      </w:r>
      <w:r w:rsidRPr="00A43E2E">
        <w:rPr>
          <w:rFonts w:cs="Arial"/>
          <w:bCs/>
        </w:rPr>
        <w:t xml:space="preserve"> courses (</w:t>
      </w:r>
      <w:r w:rsidR="00330D48" w:rsidRPr="00A43E2E">
        <w:rPr>
          <w:rFonts w:cs="Arial"/>
          <w:bCs/>
        </w:rPr>
        <w:t>36</w:t>
      </w:r>
      <w:r w:rsidR="00AE6EA3" w:rsidRPr="00A43E2E">
        <w:rPr>
          <w:rFonts w:cs="Arial"/>
          <w:bCs/>
        </w:rPr>
        <w:t xml:space="preserve"> credits</w:t>
      </w:r>
      <w:r w:rsidRPr="00A43E2E">
        <w:rPr>
          <w:rFonts w:cs="Arial"/>
          <w:bCs/>
        </w:rPr>
        <w:t>) are required in the field of study or in a</w:t>
      </w:r>
      <w:r w:rsidR="00E13720" w:rsidRPr="00A43E2E">
        <w:rPr>
          <w:rFonts w:cs="Arial"/>
          <w:bCs/>
        </w:rPr>
        <w:t xml:space="preserve"> related</w:t>
      </w:r>
      <w:r w:rsidRPr="00A43E2E">
        <w:rPr>
          <w:rFonts w:cs="Arial"/>
          <w:bCs/>
        </w:rPr>
        <w:t xml:space="preserve"> </w:t>
      </w:r>
      <w:r w:rsidR="00D90AE4" w:rsidRPr="00A43E2E">
        <w:rPr>
          <w:rFonts w:cs="Arial"/>
          <w:bCs/>
        </w:rPr>
        <w:t>field</w:t>
      </w:r>
      <w:r w:rsidRPr="00A43E2E">
        <w:rPr>
          <w:rFonts w:cs="Arial"/>
          <w:bCs/>
        </w:rPr>
        <w:t xml:space="preserve"> that contributes directly to the major</w:t>
      </w:r>
      <w:r w:rsidR="006B14ED" w:rsidRPr="00A43E2E">
        <w:rPr>
          <w:rFonts w:cs="Arial"/>
          <w:bCs/>
        </w:rPr>
        <w:t xml:space="preserve">, with </w:t>
      </w:r>
      <w:r w:rsidRPr="00A43E2E">
        <w:rPr>
          <w:rFonts w:cs="Arial"/>
          <w:bCs/>
        </w:rPr>
        <w:t xml:space="preserve">at least six </w:t>
      </w:r>
      <w:r w:rsidR="002C35B9" w:rsidRPr="00A43E2E">
        <w:rPr>
          <w:rFonts w:cs="Arial"/>
          <w:bCs/>
        </w:rPr>
        <w:t xml:space="preserve">of those </w:t>
      </w:r>
      <w:r w:rsidRPr="00A43E2E">
        <w:rPr>
          <w:rFonts w:cs="Arial"/>
          <w:bCs/>
        </w:rPr>
        <w:t>courses (18</w:t>
      </w:r>
      <w:r w:rsidR="00B15D74" w:rsidRPr="00A43E2E">
        <w:rPr>
          <w:rFonts w:cs="Arial"/>
          <w:bCs/>
        </w:rPr>
        <w:t> </w:t>
      </w:r>
      <w:r w:rsidR="00AE6EA3" w:rsidRPr="00A43E2E">
        <w:rPr>
          <w:rFonts w:cs="Arial"/>
          <w:bCs/>
        </w:rPr>
        <w:t>credits</w:t>
      </w:r>
      <w:r w:rsidRPr="00A43E2E">
        <w:rPr>
          <w:rFonts w:cs="Arial"/>
          <w:bCs/>
        </w:rPr>
        <w:t>) at the 3000-4000 level</w:t>
      </w:r>
      <w:r w:rsidR="007C5823" w:rsidRPr="00A43E2E">
        <w:rPr>
          <w:rFonts w:cs="Arial"/>
          <w:bCs/>
        </w:rPr>
        <w:t xml:space="preserve"> </w:t>
      </w:r>
      <w:r w:rsidR="001A1E86" w:rsidRPr="00A43E2E">
        <w:rPr>
          <w:rFonts w:cs="Arial"/>
          <w:bCs/>
        </w:rPr>
        <w:t>including at least one course (3 credits) at the 4000-level</w:t>
      </w:r>
      <w:r w:rsidR="006B14ED" w:rsidRPr="00A43E2E">
        <w:rPr>
          <w:rFonts w:cs="Arial"/>
          <w:bCs/>
        </w:rPr>
        <w:t xml:space="preserve"> (</w:t>
      </w:r>
      <w:r w:rsidR="001A1E86" w:rsidRPr="00A43E2E">
        <w:rPr>
          <w:rFonts w:cs="Arial"/>
          <w:bCs/>
        </w:rPr>
        <w:t>unless a</w:t>
      </w:r>
      <w:r w:rsidR="002C35B9" w:rsidRPr="00A43E2E">
        <w:rPr>
          <w:rFonts w:cs="Arial"/>
          <w:bCs/>
        </w:rPr>
        <w:t>n acceptable</w:t>
      </w:r>
      <w:r w:rsidR="001A1E86" w:rsidRPr="00A43E2E">
        <w:rPr>
          <w:rFonts w:cs="Arial"/>
          <w:bCs/>
        </w:rPr>
        <w:t xml:space="preserve"> rationale</w:t>
      </w:r>
      <w:r w:rsidR="002C35B9" w:rsidRPr="00A43E2E">
        <w:rPr>
          <w:rStyle w:val="FootnoteReference"/>
          <w:rFonts w:cs="Arial"/>
          <w:bCs/>
        </w:rPr>
        <w:footnoteReference w:id="11"/>
      </w:r>
      <w:r w:rsidR="001A1E86" w:rsidRPr="00A43E2E">
        <w:rPr>
          <w:rFonts w:cs="Arial"/>
          <w:bCs/>
        </w:rPr>
        <w:t xml:space="preserve"> is provided to explain why fewer credits at the 4000-level is appropriate given the </w:t>
      </w:r>
      <w:r w:rsidR="002C35B9" w:rsidRPr="00A43E2E">
        <w:rPr>
          <w:rFonts w:cs="Arial"/>
          <w:bCs/>
        </w:rPr>
        <w:t xml:space="preserve">program’s </w:t>
      </w:r>
      <w:r w:rsidR="001A1E86" w:rsidRPr="00A43E2E">
        <w:rPr>
          <w:rFonts w:cs="Arial"/>
          <w:bCs/>
        </w:rPr>
        <w:t xml:space="preserve">student </w:t>
      </w:r>
      <w:r w:rsidR="001A1E86" w:rsidRPr="00A43E2E">
        <w:rPr>
          <w:rFonts w:cs="Arial"/>
        </w:rPr>
        <w:t>learning and/or graduate outcomes</w:t>
      </w:r>
      <w:r w:rsidR="006B14ED" w:rsidRPr="00A43E2E">
        <w:rPr>
          <w:rFonts w:cs="Arial"/>
          <w:bCs/>
        </w:rPr>
        <w:t>)</w:t>
      </w:r>
      <w:r w:rsidR="00FC7EAE" w:rsidRPr="00A43E2E">
        <w:rPr>
          <w:rStyle w:val="FootnoteReference"/>
          <w:rFonts w:cs="Arial"/>
          <w:bCs/>
        </w:rPr>
        <w:footnoteReference w:id="12"/>
      </w:r>
      <w:bookmarkEnd w:id="13"/>
      <w:bookmarkEnd w:id="14"/>
      <w:bookmarkEnd w:id="15"/>
      <w:r w:rsidR="00901FD7">
        <w:rPr>
          <w:rFonts w:cs="Arial"/>
          <w:bCs/>
        </w:rPr>
        <w:t>.</w:t>
      </w:r>
    </w:p>
    <w:p w14:paraId="5E719260" w14:textId="196F916A" w:rsidR="00B56D56" w:rsidRPr="00A43E2E" w:rsidRDefault="001A1E86" w:rsidP="001F7C7D">
      <w:pPr>
        <w:pStyle w:val="ListParagraph"/>
        <w:keepNext/>
        <w:numPr>
          <w:ilvl w:val="3"/>
          <w:numId w:val="2"/>
        </w:numPr>
        <w:ind w:left="1723" w:hanging="646"/>
        <w:rPr>
          <w:rFonts w:cs="Arial"/>
          <w:bCs/>
        </w:rPr>
      </w:pPr>
      <w:r w:rsidRPr="00A43E2E">
        <w:rPr>
          <w:rFonts w:cs="Arial"/>
          <w:bCs/>
        </w:rPr>
        <w:lastRenderedPageBreak/>
        <w:t>In a 120</w:t>
      </w:r>
      <w:r w:rsidR="004D1897" w:rsidRPr="00A43E2E">
        <w:rPr>
          <w:rFonts w:cs="Arial"/>
          <w:bCs/>
        </w:rPr>
        <w:t>-</w:t>
      </w:r>
      <w:r w:rsidRPr="00A43E2E">
        <w:rPr>
          <w:rFonts w:cs="Arial"/>
          <w:bCs/>
        </w:rPr>
        <w:t>credit</w:t>
      </w:r>
      <w:r w:rsidR="00E22956" w:rsidRPr="00A43E2E">
        <w:rPr>
          <w:rFonts w:cs="Arial"/>
          <w:bCs/>
        </w:rPr>
        <w:t xml:space="preserve"> </w:t>
      </w:r>
      <w:r w:rsidR="007178AB" w:rsidRPr="00A43E2E">
        <w:rPr>
          <w:rFonts w:cs="Arial"/>
          <w:bCs/>
        </w:rPr>
        <w:t xml:space="preserve">baccalaureate </w:t>
      </w:r>
      <w:r w:rsidR="005A68FA" w:rsidRPr="00A43E2E">
        <w:rPr>
          <w:rFonts w:cs="Arial"/>
          <w:bCs/>
        </w:rPr>
        <w:t xml:space="preserve">degree </w:t>
      </w:r>
      <w:r w:rsidR="005A68FA" w:rsidRPr="00A43E2E">
        <w:rPr>
          <w:rFonts w:cs="Arial"/>
          <w:bCs/>
          <w:u w:val="single"/>
        </w:rPr>
        <w:t xml:space="preserve">with </w:t>
      </w:r>
      <w:r w:rsidR="007018B4" w:rsidRPr="00A43E2E">
        <w:rPr>
          <w:rFonts w:cs="Arial"/>
          <w:bCs/>
          <w:u w:val="single"/>
        </w:rPr>
        <w:t>honours</w:t>
      </w:r>
      <w:r w:rsidRPr="00A43E2E">
        <w:rPr>
          <w:rFonts w:cs="Arial"/>
          <w:bCs/>
          <w:u w:val="single"/>
        </w:rPr>
        <w:t xml:space="preserve"> (or equivalent)</w:t>
      </w:r>
      <w:r w:rsidR="007F4C68" w:rsidRPr="00A43E2E">
        <w:rPr>
          <w:rFonts w:cs="Arial"/>
          <w:bCs/>
          <w:u w:val="single"/>
        </w:rPr>
        <w:t>:</w:t>
      </w:r>
      <w:bookmarkStart w:id="16" w:name="_Hlk114574692"/>
    </w:p>
    <w:p w14:paraId="7375BB80" w14:textId="29E68262" w:rsidR="007018B4" w:rsidRPr="00A43E2E" w:rsidRDefault="004A2EB7" w:rsidP="00796D95">
      <w:pPr>
        <w:pStyle w:val="ListParagraph"/>
        <w:numPr>
          <w:ilvl w:val="4"/>
          <w:numId w:val="2"/>
        </w:numPr>
        <w:rPr>
          <w:rFonts w:cs="Arial"/>
          <w:bCs/>
        </w:rPr>
      </w:pPr>
      <w:bookmarkStart w:id="17" w:name="_Hlk193799802"/>
      <w:r w:rsidRPr="00A43E2E">
        <w:rPr>
          <w:rFonts w:cs="Arial"/>
        </w:rPr>
        <w:t>a</w:t>
      </w:r>
      <w:r w:rsidR="007018B4" w:rsidRPr="00A43E2E">
        <w:rPr>
          <w:rFonts w:cs="Arial"/>
        </w:rPr>
        <w:t xml:space="preserve">t least </w:t>
      </w:r>
      <w:r w:rsidR="00330D48" w:rsidRPr="00A43E2E">
        <w:rPr>
          <w:rFonts w:cs="Arial"/>
        </w:rPr>
        <w:t>sixteen</w:t>
      </w:r>
      <w:r w:rsidR="007018B4" w:rsidRPr="00A43E2E">
        <w:rPr>
          <w:rFonts w:cs="Arial"/>
        </w:rPr>
        <w:t xml:space="preserve"> courses (</w:t>
      </w:r>
      <w:r w:rsidR="001A1E86" w:rsidRPr="00A43E2E">
        <w:rPr>
          <w:rFonts w:cs="Arial"/>
        </w:rPr>
        <w:t>4</w:t>
      </w:r>
      <w:r w:rsidR="00AE6EA3" w:rsidRPr="00A43E2E">
        <w:rPr>
          <w:rFonts w:cs="Arial"/>
        </w:rPr>
        <w:t>8 credits</w:t>
      </w:r>
      <w:r w:rsidR="007018B4" w:rsidRPr="00A43E2E">
        <w:rPr>
          <w:rFonts w:cs="Arial"/>
        </w:rPr>
        <w:t>) are required in the field of study or in a</w:t>
      </w:r>
      <w:r w:rsidR="00E13720" w:rsidRPr="00A43E2E">
        <w:rPr>
          <w:rFonts w:cs="Arial"/>
        </w:rPr>
        <w:t xml:space="preserve"> related</w:t>
      </w:r>
      <w:r w:rsidR="007018B4" w:rsidRPr="00A43E2E">
        <w:rPr>
          <w:rFonts w:cs="Arial"/>
        </w:rPr>
        <w:t xml:space="preserve"> </w:t>
      </w:r>
      <w:r w:rsidR="00D90AE4" w:rsidRPr="00A43E2E">
        <w:rPr>
          <w:rFonts w:cs="Arial"/>
        </w:rPr>
        <w:t>field</w:t>
      </w:r>
      <w:r w:rsidR="007018B4" w:rsidRPr="00A43E2E">
        <w:rPr>
          <w:rFonts w:cs="Arial"/>
        </w:rPr>
        <w:t xml:space="preserve"> that contributes directly to the honours, with at least </w:t>
      </w:r>
      <w:r w:rsidR="00CB2D2A" w:rsidRPr="00A43E2E">
        <w:rPr>
          <w:rFonts w:cs="Arial"/>
        </w:rPr>
        <w:t>t</w:t>
      </w:r>
      <w:r w:rsidR="00330D48" w:rsidRPr="00A43E2E">
        <w:rPr>
          <w:rFonts w:cs="Arial"/>
        </w:rPr>
        <w:t>en</w:t>
      </w:r>
      <w:r w:rsidR="00CB2D2A" w:rsidRPr="00A43E2E">
        <w:rPr>
          <w:rFonts w:cs="Arial"/>
        </w:rPr>
        <w:t xml:space="preserve"> </w:t>
      </w:r>
      <w:r w:rsidR="000064C6" w:rsidRPr="00A43E2E">
        <w:rPr>
          <w:rFonts w:cs="Arial"/>
        </w:rPr>
        <w:t xml:space="preserve">of those courses </w:t>
      </w:r>
      <w:r w:rsidR="00CB2D2A" w:rsidRPr="00A43E2E">
        <w:rPr>
          <w:rFonts w:cs="Arial"/>
        </w:rPr>
        <w:t>(</w:t>
      </w:r>
      <w:r w:rsidR="001A1E86" w:rsidRPr="00A43E2E">
        <w:rPr>
          <w:rFonts w:cs="Arial"/>
        </w:rPr>
        <w:t>30</w:t>
      </w:r>
      <w:r w:rsidR="00AE6EA3" w:rsidRPr="00A43E2E">
        <w:rPr>
          <w:rFonts w:cs="Arial"/>
        </w:rPr>
        <w:t xml:space="preserve"> credits</w:t>
      </w:r>
      <w:r w:rsidR="00CB2D2A" w:rsidRPr="00A43E2E">
        <w:rPr>
          <w:rFonts w:cs="Arial"/>
        </w:rPr>
        <w:t xml:space="preserve">) </w:t>
      </w:r>
      <w:r w:rsidR="0035492D" w:rsidRPr="00A43E2E">
        <w:rPr>
          <w:rFonts w:cs="Arial"/>
        </w:rPr>
        <w:t>at the 3000-4000 level</w:t>
      </w:r>
      <w:r w:rsidR="007018B4" w:rsidRPr="00A43E2E">
        <w:rPr>
          <w:rFonts w:cs="Arial"/>
        </w:rPr>
        <w:t xml:space="preserve"> including at least two courses (</w:t>
      </w:r>
      <w:r w:rsidR="001A1E86" w:rsidRPr="00A43E2E">
        <w:rPr>
          <w:rFonts w:cs="Arial"/>
        </w:rPr>
        <w:t>6</w:t>
      </w:r>
      <w:r w:rsidR="00AE6EA3" w:rsidRPr="00A43E2E">
        <w:rPr>
          <w:rFonts w:cs="Arial"/>
        </w:rPr>
        <w:t xml:space="preserve"> credit</w:t>
      </w:r>
      <w:r w:rsidR="001A1E86" w:rsidRPr="00A43E2E">
        <w:rPr>
          <w:rFonts w:cs="Arial"/>
        </w:rPr>
        <w:t>s</w:t>
      </w:r>
      <w:r w:rsidR="007018B4" w:rsidRPr="00A43E2E">
        <w:rPr>
          <w:rFonts w:cs="Arial"/>
        </w:rPr>
        <w:t>) at the 4000-level.</w:t>
      </w:r>
    </w:p>
    <w:bookmarkEnd w:id="16"/>
    <w:p w14:paraId="383FFB7C" w14:textId="3D9F5308" w:rsidR="00BB3B8E" w:rsidRPr="00A43E2E" w:rsidRDefault="007018B4" w:rsidP="00796D95">
      <w:pPr>
        <w:pStyle w:val="ListParagraph"/>
        <w:numPr>
          <w:ilvl w:val="4"/>
          <w:numId w:val="2"/>
        </w:numPr>
        <w:rPr>
          <w:rFonts w:cs="Arial"/>
          <w:bCs/>
        </w:rPr>
      </w:pPr>
      <w:r w:rsidRPr="00A43E2E">
        <w:rPr>
          <w:rFonts w:cs="Arial"/>
          <w:bCs/>
        </w:rPr>
        <w:t>The program is expected to require students to prepare, under supervision of a qualified faculty member, a terminal research paper, thesis, project, exhibition, or other research-based or performance-based exercise that demonstrates methodological competence and capacity for independent intellectual/creative work</w:t>
      </w:r>
      <w:bookmarkEnd w:id="17"/>
      <w:r w:rsidRPr="00A43E2E">
        <w:rPr>
          <w:rFonts w:cs="Arial"/>
          <w:bCs/>
        </w:rPr>
        <w:t>.</w:t>
      </w:r>
    </w:p>
    <w:p w14:paraId="46A126DE" w14:textId="03886AD6" w:rsidR="00A76B75" w:rsidRPr="00A43E2E" w:rsidRDefault="00A76B75" w:rsidP="00B56D56">
      <w:pPr>
        <w:pStyle w:val="ListParagraph"/>
        <w:numPr>
          <w:ilvl w:val="3"/>
          <w:numId w:val="2"/>
        </w:numPr>
        <w:rPr>
          <w:rFonts w:cs="Arial"/>
        </w:rPr>
      </w:pPr>
      <w:r w:rsidRPr="00A43E2E">
        <w:rPr>
          <w:rFonts w:cs="Arial"/>
          <w:bCs/>
        </w:rPr>
        <w:t xml:space="preserve">In a 120-credit </w:t>
      </w:r>
      <w:r w:rsidR="00E22956" w:rsidRPr="00A43E2E">
        <w:rPr>
          <w:rFonts w:cs="Arial"/>
          <w:bCs/>
        </w:rPr>
        <w:t xml:space="preserve">baccalaureate </w:t>
      </w:r>
      <w:r w:rsidRPr="00A43E2E">
        <w:rPr>
          <w:rFonts w:cs="Arial"/>
          <w:bCs/>
        </w:rPr>
        <w:t xml:space="preserve">degree </w:t>
      </w:r>
      <w:r w:rsidRPr="00A43E2E">
        <w:rPr>
          <w:rFonts w:cs="Arial"/>
          <w:bCs/>
          <w:u w:val="single"/>
        </w:rPr>
        <w:t>with double honours</w:t>
      </w:r>
      <w:r w:rsidRPr="00A43E2E">
        <w:rPr>
          <w:rFonts w:cs="Arial"/>
          <w:bCs/>
        </w:rPr>
        <w:t xml:space="preserve">: </w:t>
      </w:r>
    </w:p>
    <w:p w14:paraId="7F6DBF31" w14:textId="50B5FAAB" w:rsidR="00B56D56" w:rsidRPr="00A43E2E" w:rsidRDefault="00BB3B8E" w:rsidP="00411167">
      <w:pPr>
        <w:pStyle w:val="ListParagraph"/>
        <w:numPr>
          <w:ilvl w:val="4"/>
          <w:numId w:val="2"/>
        </w:numPr>
        <w:rPr>
          <w:rFonts w:cs="Arial"/>
        </w:rPr>
      </w:pPr>
      <w:bookmarkStart w:id="18" w:name="_Hlk193799849"/>
      <w:r w:rsidRPr="00A43E2E">
        <w:rPr>
          <w:rFonts w:cs="Arial"/>
          <w:bCs/>
        </w:rPr>
        <w:t xml:space="preserve">at </w:t>
      </w:r>
      <w:r w:rsidRPr="00A43E2E">
        <w:rPr>
          <w:rFonts w:cs="Arial"/>
        </w:rPr>
        <w:t xml:space="preserve">least </w:t>
      </w:r>
      <w:r w:rsidR="00A76B75" w:rsidRPr="00A43E2E">
        <w:rPr>
          <w:rFonts w:cs="Arial"/>
        </w:rPr>
        <w:t>sixteen courses (</w:t>
      </w:r>
      <w:r w:rsidRPr="00A43E2E">
        <w:rPr>
          <w:rFonts w:cs="Arial"/>
        </w:rPr>
        <w:t>48</w:t>
      </w:r>
      <w:r w:rsidR="00A76B75" w:rsidRPr="00A43E2E">
        <w:rPr>
          <w:rFonts w:cs="Arial"/>
        </w:rPr>
        <w:t xml:space="preserve"> </w:t>
      </w:r>
      <w:r w:rsidRPr="00A43E2E">
        <w:rPr>
          <w:rFonts w:cs="Arial"/>
        </w:rPr>
        <w:t>c</w:t>
      </w:r>
      <w:r w:rsidR="00A76B75" w:rsidRPr="00A43E2E">
        <w:rPr>
          <w:rFonts w:cs="Arial"/>
        </w:rPr>
        <w:t>redits)</w:t>
      </w:r>
      <w:r w:rsidRPr="00A43E2E">
        <w:rPr>
          <w:rFonts w:cs="Arial"/>
        </w:rPr>
        <w:t xml:space="preserve"> are required in one </w:t>
      </w:r>
      <w:r w:rsidR="00A76B75" w:rsidRPr="00A43E2E">
        <w:rPr>
          <w:rFonts w:cs="Arial"/>
        </w:rPr>
        <w:t xml:space="preserve">of the two </w:t>
      </w:r>
      <w:r w:rsidRPr="00A43E2E">
        <w:rPr>
          <w:rFonts w:cs="Arial"/>
        </w:rPr>
        <w:t>field</w:t>
      </w:r>
      <w:r w:rsidR="00A76B75" w:rsidRPr="00A43E2E">
        <w:rPr>
          <w:rFonts w:cs="Arial"/>
        </w:rPr>
        <w:t>s that comprise the double honours</w:t>
      </w:r>
      <w:r w:rsidR="00214873" w:rsidRPr="00A43E2E">
        <w:rPr>
          <w:rStyle w:val="FootnoteReference"/>
          <w:rFonts w:cs="Arial"/>
        </w:rPr>
        <w:footnoteReference w:id="13"/>
      </w:r>
      <w:r w:rsidRPr="00A43E2E">
        <w:rPr>
          <w:rFonts w:cs="Arial"/>
        </w:rPr>
        <w:t xml:space="preserve">, </w:t>
      </w:r>
      <w:r w:rsidR="008B3E3C" w:rsidRPr="00A43E2E">
        <w:rPr>
          <w:rFonts w:cs="Arial"/>
        </w:rPr>
        <w:t xml:space="preserve">with </w:t>
      </w:r>
      <w:r w:rsidRPr="00A43E2E">
        <w:rPr>
          <w:rFonts w:cs="Arial"/>
        </w:rPr>
        <w:t>at least</w:t>
      </w:r>
      <w:r w:rsidR="00A76B75" w:rsidRPr="00A43E2E">
        <w:rPr>
          <w:rFonts w:cs="Arial"/>
        </w:rPr>
        <w:t xml:space="preserve"> ten </w:t>
      </w:r>
      <w:r w:rsidR="008B3E3C" w:rsidRPr="00A43E2E">
        <w:rPr>
          <w:rFonts w:cs="Arial"/>
        </w:rPr>
        <w:t xml:space="preserve">of those </w:t>
      </w:r>
      <w:r w:rsidR="00A76B75" w:rsidRPr="00A43E2E">
        <w:rPr>
          <w:rFonts w:cs="Arial"/>
        </w:rPr>
        <w:t>courses (</w:t>
      </w:r>
      <w:r w:rsidRPr="00A43E2E">
        <w:rPr>
          <w:rFonts w:cs="Arial"/>
        </w:rPr>
        <w:t>30</w:t>
      </w:r>
      <w:r w:rsidR="00A76B75" w:rsidRPr="00A43E2E">
        <w:rPr>
          <w:rFonts w:cs="Arial"/>
        </w:rPr>
        <w:t xml:space="preserve"> credits) at the </w:t>
      </w:r>
      <w:r w:rsidRPr="00A43E2E">
        <w:rPr>
          <w:rFonts w:cs="Arial"/>
        </w:rPr>
        <w:t>3000-</w:t>
      </w:r>
      <w:r w:rsidR="00A76B75" w:rsidRPr="00A43E2E">
        <w:rPr>
          <w:rFonts w:cs="Arial"/>
        </w:rPr>
        <w:t xml:space="preserve">4000 </w:t>
      </w:r>
      <w:r w:rsidRPr="00A43E2E">
        <w:rPr>
          <w:rFonts w:cs="Arial"/>
        </w:rPr>
        <w:t>level</w:t>
      </w:r>
      <w:r w:rsidR="00A76B75" w:rsidRPr="00A43E2E">
        <w:rPr>
          <w:rFonts w:cs="Arial"/>
        </w:rPr>
        <w:t xml:space="preserve"> including </w:t>
      </w:r>
      <w:r w:rsidRPr="00A43E2E">
        <w:rPr>
          <w:rFonts w:cs="Arial"/>
        </w:rPr>
        <w:t xml:space="preserve">at least </w:t>
      </w:r>
      <w:r w:rsidR="00A76B75" w:rsidRPr="00A43E2E">
        <w:rPr>
          <w:rFonts w:cs="Arial"/>
        </w:rPr>
        <w:t>two courses (</w:t>
      </w:r>
      <w:r w:rsidRPr="00A43E2E">
        <w:rPr>
          <w:rFonts w:cs="Arial"/>
        </w:rPr>
        <w:t>6</w:t>
      </w:r>
      <w:r w:rsidR="00A76B75" w:rsidRPr="00A43E2E">
        <w:rPr>
          <w:rFonts w:cs="Arial"/>
        </w:rPr>
        <w:t xml:space="preserve"> credits)</w:t>
      </w:r>
      <w:r w:rsidR="00796D95" w:rsidRPr="00A43E2E">
        <w:rPr>
          <w:rFonts w:cs="Arial"/>
        </w:rPr>
        <w:t xml:space="preserve"> </w:t>
      </w:r>
      <w:r w:rsidRPr="00A43E2E">
        <w:rPr>
          <w:rFonts w:cs="Arial"/>
        </w:rPr>
        <w:t xml:space="preserve">at the 4000-level. </w:t>
      </w:r>
    </w:p>
    <w:p w14:paraId="1CDF928C" w14:textId="705E6090" w:rsidR="001A7D07" w:rsidRPr="00A43E2E" w:rsidRDefault="007F4C68" w:rsidP="00411167">
      <w:pPr>
        <w:pStyle w:val="ListParagraph"/>
        <w:numPr>
          <w:ilvl w:val="4"/>
          <w:numId w:val="2"/>
        </w:numPr>
        <w:rPr>
          <w:rFonts w:cs="Arial"/>
        </w:rPr>
      </w:pPr>
      <w:bookmarkStart w:id="19" w:name="_Hlk189837731"/>
      <w:r w:rsidRPr="00A43E2E">
        <w:rPr>
          <w:rFonts w:cs="Arial"/>
        </w:rPr>
        <w:t>a</w:t>
      </w:r>
      <w:r w:rsidR="00BB3B8E" w:rsidRPr="00A43E2E">
        <w:rPr>
          <w:rFonts w:cs="Arial"/>
        </w:rPr>
        <w:t xml:space="preserve">t least </w:t>
      </w:r>
      <w:r w:rsidR="008B3E3C" w:rsidRPr="00A43E2E">
        <w:rPr>
          <w:rFonts w:cs="Arial"/>
        </w:rPr>
        <w:t>fourteen courses (</w:t>
      </w:r>
      <w:r w:rsidR="00BB3B8E" w:rsidRPr="00A43E2E">
        <w:rPr>
          <w:rFonts w:cs="Arial"/>
        </w:rPr>
        <w:t>42</w:t>
      </w:r>
      <w:r w:rsidR="008B3E3C" w:rsidRPr="00A43E2E">
        <w:rPr>
          <w:rFonts w:cs="Arial"/>
        </w:rPr>
        <w:t xml:space="preserve"> credits)</w:t>
      </w:r>
      <w:r w:rsidR="00BB3B8E" w:rsidRPr="00A43E2E">
        <w:rPr>
          <w:rFonts w:cs="Arial"/>
        </w:rPr>
        <w:t xml:space="preserve"> are required in </w:t>
      </w:r>
      <w:r w:rsidR="008B3E3C" w:rsidRPr="00A43E2E">
        <w:rPr>
          <w:rFonts w:cs="Arial"/>
        </w:rPr>
        <w:t xml:space="preserve">the </w:t>
      </w:r>
      <w:r w:rsidR="00BB3B8E" w:rsidRPr="00A43E2E">
        <w:rPr>
          <w:rFonts w:cs="Arial"/>
        </w:rPr>
        <w:t>second</w:t>
      </w:r>
      <w:r w:rsidR="008B3E3C" w:rsidRPr="00A43E2E">
        <w:rPr>
          <w:rFonts w:cs="Arial"/>
        </w:rPr>
        <w:t xml:space="preserve"> of the two</w:t>
      </w:r>
      <w:r w:rsidR="00BB3B8E" w:rsidRPr="00A43E2E">
        <w:rPr>
          <w:rFonts w:cs="Arial"/>
        </w:rPr>
        <w:t xml:space="preserve"> field</w:t>
      </w:r>
      <w:r w:rsidR="008B3E3C" w:rsidRPr="00A43E2E">
        <w:rPr>
          <w:rFonts w:cs="Arial"/>
        </w:rPr>
        <w:t>s that comprise the double honours</w:t>
      </w:r>
      <w:r w:rsidR="001F02AC" w:rsidRPr="00A43E2E">
        <w:rPr>
          <w:rStyle w:val="FootnoteReference"/>
          <w:rFonts w:cs="Arial"/>
        </w:rPr>
        <w:footnoteReference w:id="14"/>
      </w:r>
      <w:r w:rsidR="00BB3B8E" w:rsidRPr="00A43E2E">
        <w:rPr>
          <w:rFonts w:cs="Arial"/>
        </w:rPr>
        <w:t xml:space="preserve">, </w:t>
      </w:r>
      <w:r w:rsidR="008B3E3C" w:rsidRPr="00A43E2E">
        <w:rPr>
          <w:rFonts w:cs="Arial"/>
        </w:rPr>
        <w:t xml:space="preserve">with </w:t>
      </w:r>
      <w:r w:rsidR="00BB3B8E" w:rsidRPr="00A43E2E">
        <w:rPr>
          <w:rFonts w:cs="Arial"/>
        </w:rPr>
        <w:t xml:space="preserve">at least </w:t>
      </w:r>
      <w:r w:rsidR="008B3E3C" w:rsidRPr="00A43E2E">
        <w:rPr>
          <w:rFonts w:cs="Arial"/>
        </w:rPr>
        <w:t>eight of those courses (</w:t>
      </w:r>
      <w:r w:rsidR="00BB3B8E" w:rsidRPr="00A43E2E">
        <w:rPr>
          <w:rFonts w:cs="Arial"/>
        </w:rPr>
        <w:t>24</w:t>
      </w:r>
      <w:r w:rsidR="008B3E3C" w:rsidRPr="00A43E2E">
        <w:rPr>
          <w:rFonts w:cs="Arial"/>
        </w:rPr>
        <w:t xml:space="preserve"> credits) at the </w:t>
      </w:r>
      <w:r w:rsidR="00BB3B8E" w:rsidRPr="00A43E2E">
        <w:rPr>
          <w:rFonts w:cs="Arial"/>
        </w:rPr>
        <w:t>3000-</w:t>
      </w:r>
      <w:r w:rsidR="008B3E3C" w:rsidRPr="00A43E2E">
        <w:rPr>
          <w:rFonts w:cs="Arial"/>
        </w:rPr>
        <w:t xml:space="preserve">4000 </w:t>
      </w:r>
      <w:r w:rsidR="00BB3B8E" w:rsidRPr="00A43E2E">
        <w:rPr>
          <w:rFonts w:cs="Arial"/>
        </w:rPr>
        <w:t xml:space="preserve">level </w:t>
      </w:r>
      <w:r w:rsidR="008B3E3C" w:rsidRPr="00A43E2E">
        <w:rPr>
          <w:rFonts w:cs="Arial"/>
        </w:rPr>
        <w:t xml:space="preserve">including </w:t>
      </w:r>
      <w:r w:rsidR="00BB3B8E" w:rsidRPr="00A43E2E">
        <w:rPr>
          <w:rFonts w:cs="Arial"/>
        </w:rPr>
        <w:t xml:space="preserve">at least </w:t>
      </w:r>
      <w:r w:rsidR="008B3E3C" w:rsidRPr="00A43E2E">
        <w:rPr>
          <w:rFonts w:cs="Arial"/>
        </w:rPr>
        <w:t>two courses (</w:t>
      </w:r>
      <w:r w:rsidR="00BB3B8E" w:rsidRPr="00A43E2E">
        <w:rPr>
          <w:rFonts w:cs="Arial"/>
        </w:rPr>
        <w:t>6</w:t>
      </w:r>
      <w:r w:rsidR="008B3E3C" w:rsidRPr="00A43E2E">
        <w:rPr>
          <w:rFonts w:cs="Arial"/>
        </w:rPr>
        <w:t xml:space="preserve"> credits)</w:t>
      </w:r>
      <w:r w:rsidR="00BB3B8E" w:rsidRPr="00A43E2E">
        <w:rPr>
          <w:rFonts w:cs="Arial"/>
        </w:rPr>
        <w:t xml:space="preserve"> at the 4000-level.</w:t>
      </w:r>
    </w:p>
    <w:p w14:paraId="33DF7879" w14:textId="34217883" w:rsidR="00BB3B8E" w:rsidRPr="00A43E2E" w:rsidRDefault="001A7D07" w:rsidP="00411167">
      <w:pPr>
        <w:pStyle w:val="ListParagraph"/>
        <w:numPr>
          <w:ilvl w:val="4"/>
          <w:numId w:val="2"/>
        </w:numPr>
        <w:rPr>
          <w:rFonts w:cs="Arial"/>
        </w:rPr>
      </w:pPr>
      <w:bookmarkStart w:id="20" w:name="_Hlk189838043"/>
      <w:bookmarkEnd w:id="19"/>
      <w:r w:rsidRPr="00A43E2E">
        <w:rPr>
          <w:rFonts w:cs="Arial"/>
        </w:rPr>
        <w:t>T</w:t>
      </w:r>
      <w:r w:rsidR="00BB3B8E" w:rsidRPr="00A43E2E">
        <w:rPr>
          <w:rFonts w:cs="Arial"/>
        </w:rPr>
        <w:t>he thesis</w:t>
      </w:r>
      <w:r w:rsidR="00BD36E0" w:rsidRPr="00A43E2E">
        <w:rPr>
          <w:rFonts w:cs="Arial"/>
        </w:rPr>
        <w:t>, project</w:t>
      </w:r>
      <w:r w:rsidR="008C7220" w:rsidRPr="00A43E2E">
        <w:rPr>
          <w:rFonts w:cs="Arial"/>
        </w:rPr>
        <w:t xml:space="preserve"> or equivalent</w:t>
      </w:r>
      <w:r w:rsidRPr="00A43E2E">
        <w:rPr>
          <w:rFonts w:cs="Arial"/>
        </w:rPr>
        <w:t xml:space="preserve"> required for a</w:t>
      </w:r>
      <w:r w:rsidR="00BD36E0" w:rsidRPr="00A43E2E">
        <w:rPr>
          <w:rFonts w:cs="Arial"/>
        </w:rPr>
        <w:t xml:space="preserve"> baccalaureate degree with</w:t>
      </w:r>
      <w:r w:rsidRPr="00A43E2E">
        <w:rPr>
          <w:rFonts w:cs="Arial"/>
        </w:rPr>
        <w:t xml:space="preserve"> honours</w:t>
      </w:r>
      <w:r w:rsidRPr="00A43E2E">
        <w:rPr>
          <w:rStyle w:val="FootnoteReference"/>
          <w:rFonts w:cs="Arial"/>
        </w:rPr>
        <w:footnoteReference w:id="15"/>
      </w:r>
      <w:r w:rsidR="00BB3B8E" w:rsidRPr="00A43E2E">
        <w:rPr>
          <w:rFonts w:cs="Arial"/>
        </w:rPr>
        <w:t xml:space="preserve"> could be</w:t>
      </w:r>
      <w:r w:rsidRPr="00A43E2E">
        <w:rPr>
          <w:rFonts w:cs="Arial"/>
        </w:rPr>
        <w:t xml:space="preserve"> distinct for each field comprising the double honours</w:t>
      </w:r>
      <w:r w:rsidR="00BB3B8E" w:rsidRPr="00A43E2E">
        <w:rPr>
          <w:rFonts w:cs="Arial"/>
        </w:rPr>
        <w:t xml:space="preserve"> </w:t>
      </w:r>
      <w:r w:rsidR="00BD36E0" w:rsidRPr="00A43E2E">
        <w:rPr>
          <w:rFonts w:cs="Arial"/>
        </w:rPr>
        <w:t>or</w:t>
      </w:r>
      <w:r w:rsidR="00755854" w:rsidRPr="00A43E2E">
        <w:rPr>
          <w:rFonts w:cs="Arial"/>
        </w:rPr>
        <w:t xml:space="preserve"> it could be</w:t>
      </w:r>
      <w:r w:rsidR="00BD36E0" w:rsidRPr="00A43E2E">
        <w:rPr>
          <w:rFonts w:cs="Arial"/>
        </w:rPr>
        <w:t xml:space="preserve"> </w:t>
      </w:r>
      <w:r w:rsidR="00BB3B8E" w:rsidRPr="00A43E2E">
        <w:rPr>
          <w:rFonts w:cs="Arial"/>
        </w:rPr>
        <w:t>blended;</w:t>
      </w:r>
      <w:r w:rsidR="00BD36E0" w:rsidRPr="00A43E2E">
        <w:rPr>
          <w:rFonts w:cs="Arial"/>
        </w:rPr>
        <w:t xml:space="preserve"> if blended, </w:t>
      </w:r>
      <w:r w:rsidR="002D7D56" w:rsidRPr="00A43E2E">
        <w:rPr>
          <w:rFonts w:cs="Arial"/>
        </w:rPr>
        <w:t>the thesis or project (or equivalent)</w:t>
      </w:r>
      <w:r w:rsidR="00BD36E0" w:rsidRPr="00A43E2E">
        <w:rPr>
          <w:rFonts w:cs="Arial"/>
        </w:rPr>
        <w:t xml:space="preserve"> </w:t>
      </w:r>
      <w:r w:rsidR="00755854" w:rsidRPr="00A43E2E">
        <w:rPr>
          <w:rFonts w:cs="Arial"/>
        </w:rPr>
        <w:t>w</w:t>
      </w:r>
      <w:r w:rsidR="00BB3B8E" w:rsidRPr="00A43E2E">
        <w:rPr>
          <w:rFonts w:cs="Arial"/>
        </w:rPr>
        <w:t xml:space="preserve">ould serve to meet the minimum of </w:t>
      </w:r>
      <w:r w:rsidR="00BD36E0" w:rsidRPr="00A43E2E">
        <w:rPr>
          <w:rFonts w:cs="Arial"/>
        </w:rPr>
        <w:t>two courses (</w:t>
      </w:r>
      <w:r w:rsidR="00BB3B8E" w:rsidRPr="00A43E2E">
        <w:rPr>
          <w:rFonts w:cs="Arial"/>
        </w:rPr>
        <w:t>6</w:t>
      </w:r>
      <w:r w:rsidR="00E51A8D" w:rsidRPr="00A43E2E">
        <w:rPr>
          <w:rFonts w:cs="Arial"/>
        </w:rPr>
        <w:t> </w:t>
      </w:r>
      <w:r w:rsidR="00BD36E0" w:rsidRPr="00A43E2E">
        <w:rPr>
          <w:rFonts w:cs="Arial"/>
        </w:rPr>
        <w:t xml:space="preserve">credits) </w:t>
      </w:r>
      <w:r w:rsidR="00BB3B8E" w:rsidRPr="00A43E2E">
        <w:rPr>
          <w:rFonts w:cs="Arial"/>
        </w:rPr>
        <w:t xml:space="preserve">at the 4000-level </w:t>
      </w:r>
      <w:r w:rsidR="00AF3F7B" w:rsidRPr="00A43E2E">
        <w:rPr>
          <w:rFonts w:cs="Arial"/>
        </w:rPr>
        <w:t xml:space="preserve">for </w:t>
      </w:r>
      <w:r w:rsidR="00BB3B8E" w:rsidRPr="00A43E2E">
        <w:rPr>
          <w:rFonts w:cs="Arial"/>
        </w:rPr>
        <w:t xml:space="preserve">both fields </w:t>
      </w:r>
      <w:r w:rsidR="00AF3F7B" w:rsidRPr="00A43E2E">
        <w:rPr>
          <w:rFonts w:cs="Arial"/>
        </w:rPr>
        <w:t xml:space="preserve">that comprise </w:t>
      </w:r>
      <w:r w:rsidR="00BD36E0" w:rsidRPr="00A43E2E">
        <w:rPr>
          <w:rFonts w:cs="Arial"/>
        </w:rPr>
        <w:t xml:space="preserve">the double honours </w:t>
      </w:r>
      <w:r w:rsidR="00BB3B8E" w:rsidRPr="00A43E2E">
        <w:rPr>
          <w:rFonts w:cs="Arial"/>
        </w:rPr>
        <w:t xml:space="preserve">(i.e., it would count for both). </w:t>
      </w:r>
    </w:p>
    <w:bookmarkEnd w:id="20"/>
    <w:bookmarkEnd w:id="18"/>
    <w:p w14:paraId="09018086" w14:textId="0AF3C474" w:rsidR="00AF1291" w:rsidRPr="00A43E2E" w:rsidRDefault="00AF1291" w:rsidP="00BB3B8E">
      <w:pPr>
        <w:pStyle w:val="ListParagraph"/>
        <w:numPr>
          <w:ilvl w:val="3"/>
          <w:numId w:val="2"/>
        </w:numPr>
        <w:rPr>
          <w:rFonts w:cs="Arial"/>
        </w:rPr>
      </w:pPr>
      <w:r w:rsidRPr="00A43E2E">
        <w:rPr>
          <w:rFonts w:cs="Arial"/>
        </w:rPr>
        <w:t xml:space="preserve">In a 120-credit baccalaureate degree </w:t>
      </w:r>
      <w:r w:rsidRPr="00A43E2E">
        <w:rPr>
          <w:rFonts w:cs="Arial"/>
          <w:u w:val="single"/>
        </w:rPr>
        <w:t>with honours and major</w:t>
      </w:r>
      <w:r w:rsidRPr="00A43E2E">
        <w:rPr>
          <w:rFonts w:cs="Arial"/>
        </w:rPr>
        <w:t>:</w:t>
      </w:r>
    </w:p>
    <w:p w14:paraId="772E5F89" w14:textId="1E208F08" w:rsidR="00E624BD" w:rsidRPr="00A43E2E" w:rsidRDefault="00BB3B8E" w:rsidP="00AF1291">
      <w:pPr>
        <w:pStyle w:val="ListParagraph"/>
        <w:numPr>
          <w:ilvl w:val="4"/>
          <w:numId w:val="2"/>
        </w:numPr>
        <w:rPr>
          <w:rFonts w:cs="Arial"/>
        </w:rPr>
      </w:pPr>
      <w:r w:rsidRPr="00A43E2E">
        <w:rPr>
          <w:rFonts w:cs="Arial"/>
        </w:rPr>
        <w:t xml:space="preserve"> </w:t>
      </w:r>
      <w:bookmarkStart w:id="21" w:name="_Hlk193799891"/>
      <w:r w:rsidRPr="00A43E2E">
        <w:rPr>
          <w:rFonts w:cs="Arial"/>
        </w:rPr>
        <w:t xml:space="preserve">at least </w:t>
      </w:r>
      <w:r w:rsidR="00AF1291" w:rsidRPr="00A43E2E">
        <w:rPr>
          <w:rFonts w:cs="Arial"/>
        </w:rPr>
        <w:t>sixteen courses (</w:t>
      </w:r>
      <w:r w:rsidRPr="00A43E2E">
        <w:rPr>
          <w:rFonts w:cs="Arial"/>
        </w:rPr>
        <w:t>48</w:t>
      </w:r>
      <w:r w:rsidR="00AF1291" w:rsidRPr="00A43E2E">
        <w:rPr>
          <w:rFonts w:cs="Arial"/>
        </w:rPr>
        <w:t xml:space="preserve"> credits)</w:t>
      </w:r>
      <w:r w:rsidRPr="00A43E2E">
        <w:rPr>
          <w:rFonts w:cs="Arial"/>
        </w:rPr>
        <w:t xml:space="preserve"> are required in the field of study</w:t>
      </w:r>
      <w:r w:rsidR="006D1482" w:rsidRPr="00A43E2E">
        <w:rPr>
          <w:rFonts w:cs="Arial"/>
        </w:rPr>
        <w:t xml:space="preserve"> of</w:t>
      </w:r>
      <w:r w:rsidRPr="00A43E2E">
        <w:rPr>
          <w:rFonts w:cs="Arial"/>
        </w:rPr>
        <w:t xml:space="preserve"> the honours</w:t>
      </w:r>
      <w:r w:rsidR="006D1482" w:rsidRPr="00A43E2E">
        <w:rPr>
          <w:rFonts w:cs="Arial"/>
        </w:rPr>
        <w:t xml:space="preserve"> (or a related field that contributes directly to the honours)</w:t>
      </w:r>
      <w:r w:rsidR="00AF1291" w:rsidRPr="00A43E2E">
        <w:rPr>
          <w:rFonts w:cs="Arial"/>
        </w:rPr>
        <w:t>, with</w:t>
      </w:r>
      <w:r w:rsidRPr="00A43E2E">
        <w:rPr>
          <w:rFonts w:cs="Arial"/>
        </w:rPr>
        <w:t xml:space="preserve"> at least </w:t>
      </w:r>
      <w:r w:rsidR="00AF1291" w:rsidRPr="00A43E2E">
        <w:rPr>
          <w:rFonts w:cs="Arial"/>
        </w:rPr>
        <w:t>ten of those courses (</w:t>
      </w:r>
      <w:r w:rsidRPr="00A43E2E">
        <w:rPr>
          <w:rFonts w:cs="Arial"/>
        </w:rPr>
        <w:t>30</w:t>
      </w:r>
      <w:r w:rsidR="00AF1291" w:rsidRPr="00A43E2E">
        <w:rPr>
          <w:rFonts w:cs="Arial"/>
        </w:rPr>
        <w:t xml:space="preserve"> credits)</w:t>
      </w:r>
      <w:r w:rsidRPr="00A43E2E">
        <w:rPr>
          <w:rFonts w:cs="Arial"/>
        </w:rPr>
        <w:t xml:space="preserve"> </w:t>
      </w:r>
      <w:r w:rsidR="00AF1291" w:rsidRPr="00A43E2E">
        <w:rPr>
          <w:rFonts w:cs="Arial"/>
        </w:rPr>
        <w:t xml:space="preserve">at the </w:t>
      </w:r>
      <w:r w:rsidRPr="00A43E2E">
        <w:rPr>
          <w:rFonts w:cs="Arial"/>
        </w:rPr>
        <w:t>3000-</w:t>
      </w:r>
      <w:r w:rsidR="00AF1291" w:rsidRPr="00A43E2E">
        <w:rPr>
          <w:rFonts w:cs="Arial"/>
        </w:rPr>
        <w:t xml:space="preserve">4000 </w:t>
      </w:r>
      <w:r w:rsidRPr="00A43E2E">
        <w:rPr>
          <w:rFonts w:cs="Arial"/>
        </w:rPr>
        <w:t>level</w:t>
      </w:r>
      <w:r w:rsidR="00AF1291" w:rsidRPr="00A43E2E">
        <w:rPr>
          <w:rFonts w:cs="Arial"/>
        </w:rPr>
        <w:t xml:space="preserve">, including </w:t>
      </w:r>
      <w:r w:rsidRPr="00A43E2E">
        <w:rPr>
          <w:rFonts w:cs="Arial"/>
        </w:rPr>
        <w:t xml:space="preserve">at least </w:t>
      </w:r>
      <w:r w:rsidR="00AF1291" w:rsidRPr="00A43E2E">
        <w:rPr>
          <w:rFonts w:cs="Arial"/>
        </w:rPr>
        <w:t>two courses (</w:t>
      </w:r>
      <w:r w:rsidRPr="00A43E2E">
        <w:rPr>
          <w:rFonts w:cs="Arial"/>
        </w:rPr>
        <w:t>6</w:t>
      </w:r>
      <w:r w:rsidR="00AF1291" w:rsidRPr="00A43E2E">
        <w:rPr>
          <w:rFonts w:cs="Arial"/>
        </w:rPr>
        <w:t xml:space="preserve"> credits) </w:t>
      </w:r>
      <w:r w:rsidRPr="00A43E2E">
        <w:rPr>
          <w:rFonts w:cs="Arial"/>
        </w:rPr>
        <w:t>at the 4000-level</w:t>
      </w:r>
      <w:r w:rsidR="00796D95" w:rsidRPr="00A43E2E">
        <w:rPr>
          <w:rFonts w:cs="Arial"/>
        </w:rPr>
        <w:t>.</w:t>
      </w:r>
    </w:p>
    <w:p w14:paraId="3CBF0879" w14:textId="477D81A9" w:rsidR="00BB3B8E" w:rsidRPr="00A43E2E" w:rsidRDefault="00D52CDD" w:rsidP="00411167">
      <w:pPr>
        <w:pStyle w:val="ListParagraph"/>
        <w:numPr>
          <w:ilvl w:val="4"/>
          <w:numId w:val="2"/>
        </w:numPr>
        <w:rPr>
          <w:rFonts w:cs="Arial"/>
        </w:rPr>
      </w:pPr>
      <w:r w:rsidRPr="00A43E2E">
        <w:rPr>
          <w:rFonts w:cs="Arial"/>
        </w:rPr>
        <w:t xml:space="preserve">students are required to </w:t>
      </w:r>
      <w:r w:rsidR="00000485" w:rsidRPr="00A43E2E">
        <w:rPr>
          <w:rFonts w:cs="Arial"/>
        </w:rPr>
        <w:t>prepare, under supervision of a qualified faculty member, a terminal research paper, thesis, project, exhibition, or other research-based or performance-based exercise that demonstrates methodological competence and capacity for independent intellectual/creative work</w:t>
      </w:r>
      <w:r w:rsidRPr="00A43E2E">
        <w:rPr>
          <w:rFonts w:cs="Arial"/>
        </w:rPr>
        <w:t xml:space="preserve"> in the field of the honours</w:t>
      </w:r>
      <w:r w:rsidR="00000485" w:rsidRPr="00A43E2E">
        <w:rPr>
          <w:rFonts w:cs="Arial"/>
        </w:rPr>
        <w:t xml:space="preserve">. </w:t>
      </w:r>
    </w:p>
    <w:p w14:paraId="21C2A439" w14:textId="4F87210B" w:rsidR="00BB3B8E" w:rsidRPr="00A43E2E" w:rsidRDefault="00BB3B8E" w:rsidP="00411167">
      <w:pPr>
        <w:pStyle w:val="ListParagraph"/>
        <w:numPr>
          <w:ilvl w:val="4"/>
          <w:numId w:val="2"/>
        </w:numPr>
        <w:rPr>
          <w:rFonts w:cs="Arial"/>
        </w:rPr>
      </w:pPr>
      <w:r w:rsidRPr="00A43E2E">
        <w:rPr>
          <w:rFonts w:cs="Arial"/>
        </w:rPr>
        <w:t xml:space="preserve">at least </w:t>
      </w:r>
      <w:r w:rsidR="00AF1291" w:rsidRPr="00A43E2E">
        <w:rPr>
          <w:rFonts w:cs="Arial"/>
        </w:rPr>
        <w:t>twelve courses (</w:t>
      </w:r>
      <w:r w:rsidRPr="00A43E2E">
        <w:rPr>
          <w:rFonts w:cs="Arial"/>
        </w:rPr>
        <w:t>36</w:t>
      </w:r>
      <w:r w:rsidR="00AF1291" w:rsidRPr="00A43E2E">
        <w:rPr>
          <w:rFonts w:cs="Arial"/>
        </w:rPr>
        <w:t xml:space="preserve"> credits) are required in the </w:t>
      </w:r>
      <w:r w:rsidRPr="00A43E2E">
        <w:rPr>
          <w:rFonts w:cs="Arial"/>
        </w:rPr>
        <w:t>field of study of the major</w:t>
      </w:r>
      <w:r w:rsidR="000C20EF" w:rsidRPr="00A43E2E">
        <w:rPr>
          <w:rFonts w:cs="Arial"/>
        </w:rPr>
        <w:t xml:space="preserve"> (or a related field that contributes directly to the major</w:t>
      </w:r>
      <w:r w:rsidRPr="00A43E2E">
        <w:rPr>
          <w:rFonts w:cs="Arial"/>
        </w:rPr>
        <w:t xml:space="preserve">), </w:t>
      </w:r>
      <w:r w:rsidR="000C20EF" w:rsidRPr="00A43E2E">
        <w:rPr>
          <w:rFonts w:cs="Arial"/>
        </w:rPr>
        <w:t xml:space="preserve">with </w:t>
      </w:r>
      <w:r w:rsidRPr="00A43E2E">
        <w:rPr>
          <w:rFonts w:cs="Arial"/>
        </w:rPr>
        <w:t xml:space="preserve">at least </w:t>
      </w:r>
      <w:r w:rsidR="000C20EF" w:rsidRPr="00A43E2E">
        <w:rPr>
          <w:rFonts w:cs="Arial"/>
        </w:rPr>
        <w:t>six courses (</w:t>
      </w:r>
      <w:r w:rsidRPr="00A43E2E">
        <w:rPr>
          <w:rFonts w:cs="Arial"/>
        </w:rPr>
        <w:t>18</w:t>
      </w:r>
      <w:r w:rsidR="000C20EF" w:rsidRPr="00A43E2E">
        <w:rPr>
          <w:rFonts w:cs="Arial"/>
        </w:rPr>
        <w:t xml:space="preserve"> credits) at the </w:t>
      </w:r>
      <w:r w:rsidRPr="00A43E2E">
        <w:rPr>
          <w:rFonts w:cs="Arial"/>
        </w:rPr>
        <w:t>3000-</w:t>
      </w:r>
      <w:r w:rsidR="000C20EF" w:rsidRPr="00A43E2E">
        <w:rPr>
          <w:rFonts w:cs="Arial"/>
        </w:rPr>
        <w:t xml:space="preserve">4000 </w:t>
      </w:r>
      <w:r w:rsidRPr="00A43E2E">
        <w:rPr>
          <w:rFonts w:cs="Arial"/>
        </w:rPr>
        <w:t xml:space="preserve">level </w:t>
      </w:r>
      <w:r w:rsidR="000C20EF" w:rsidRPr="00A43E2E">
        <w:rPr>
          <w:rFonts w:cs="Arial"/>
        </w:rPr>
        <w:t xml:space="preserve">including </w:t>
      </w:r>
      <w:r w:rsidRPr="00A43E2E">
        <w:rPr>
          <w:rFonts w:cs="Arial"/>
        </w:rPr>
        <w:t xml:space="preserve">at least </w:t>
      </w:r>
      <w:r w:rsidR="000C20EF" w:rsidRPr="00A43E2E">
        <w:rPr>
          <w:rFonts w:cs="Arial"/>
        </w:rPr>
        <w:t>one course (</w:t>
      </w:r>
      <w:r w:rsidRPr="00A43E2E">
        <w:rPr>
          <w:rFonts w:cs="Arial"/>
        </w:rPr>
        <w:t>3</w:t>
      </w:r>
      <w:r w:rsidR="000C20EF" w:rsidRPr="00A43E2E">
        <w:rPr>
          <w:rFonts w:cs="Arial"/>
        </w:rPr>
        <w:t xml:space="preserve"> credits) </w:t>
      </w:r>
      <w:r w:rsidRPr="00A43E2E">
        <w:rPr>
          <w:rFonts w:cs="Arial"/>
        </w:rPr>
        <w:t>at the 4000-level</w:t>
      </w:r>
      <w:r w:rsidR="00AF1291" w:rsidRPr="00A43E2E">
        <w:rPr>
          <w:rFonts w:cs="Arial"/>
          <w:bCs/>
        </w:rPr>
        <w:t xml:space="preserve"> (unless an acceptable rationale</w:t>
      </w:r>
      <w:r w:rsidR="00AF1291" w:rsidRPr="00A43E2E">
        <w:rPr>
          <w:rStyle w:val="FootnoteReference"/>
          <w:rFonts w:cs="Arial"/>
          <w:bCs/>
        </w:rPr>
        <w:footnoteReference w:id="16"/>
      </w:r>
      <w:r w:rsidR="00AF1291" w:rsidRPr="00A43E2E">
        <w:rPr>
          <w:rFonts w:cs="Arial"/>
          <w:bCs/>
        </w:rPr>
        <w:t xml:space="preserve"> is provided to explain why fewer credits at the </w:t>
      </w:r>
      <w:r w:rsidR="00AF1291" w:rsidRPr="00A43E2E">
        <w:rPr>
          <w:rFonts w:cs="Arial"/>
          <w:bCs/>
        </w:rPr>
        <w:lastRenderedPageBreak/>
        <w:t xml:space="preserve">4000-level is appropriate given the program’s student </w:t>
      </w:r>
      <w:r w:rsidR="00AF1291" w:rsidRPr="00A43E2E">
        <w:rPr>
          <w:rFonts w:cs="Arial"/>
        </w:rPr>
        <w:t>learning and/or graduate outcomes).</w:t>
      </w:r>
    </w:p>
    <w:bookmarkEnd w:id="21"/>
    <w:p w14:paraId="569F84D9" w14:textId="61A58C20" w:rsidR="007018B4" w:rsidRPr="00A43E2E" w:rsidRDefault="007018B4" w:rsidP="00B56D56">
      <w:pPr>
        <w:pStyle w:val="ListParagraph"/>
        <w:numPr>
          <w:ilvl w:val="2"/>
          <w:numId w:val="2"/>
        </w:numPr>
        <w:rPr>
          <w:rFonts w:cs="Arial"/>
          <w:bCs/>
        </w:rPr>
      </w:pPr>
      <w:r w:rsidRPr="00A43E2E">
        <w:rPr>
          <w:rFonts w:cs="Arial"/>
          <w:bCs/>
        </w:rPr>
        <w:t xml:space="preserve">For </w:t>
      </w:r>
      <w:r w:rsidRPr="00A43E2E">
        <w:rPr>
          <w:rFonts w:cs="Arial"/>
          <w:bCs/>
          <w:u w:val="single"/>
        </w:rPr>
        <w:t xml:space="preserve">master’s </w:t>
      </w:r>
      <w:r w:rsidR="00807024" w:rsidRPr="00A43E2E">
        <w:rPr>
          <w:rFonts w:cs="Arial"/>
          <w:bCs/>
          <w:u w:val="single"/>
        </w:rPr>
        <w:t xml:space="preserve">degree </w:t>
      </w:r>
      <w:r w:rsidRPr="00A43E2E">
        <w:rPr>
          <w:rFonts w:cs="Arial"/>
          <w:bCs/>
          <w:u w:val="single"/>
        </w:rPr>
        <w:t>programs</w:t>
      </w:r>
      <w:r w:rsidR="00AE2D64" w:rsidRPr="00A43E2E">
        <w:rPr>
          <w:rFonts w:cs="Arial"/>
          <w:bCs/>
        </w:rPr>
        <w:t xml:space="preserve"> t</w:t>
      </w:r>
      <w:r w:rsidRPr="00A43E2E">
        <w:rPr>
          <w:rFonts w:cs="Arial"/>
          <w:bCs/>
        </w:rPr>
        <w:t xml:space="preserve">he program will include sufficient graduate courses (i.e., courses normally at the </w:t>
      </w:r>
      <w:r w:rsidR="003B05A7" w:rsidRPr="00A43E2E">
        <w:rPr>
          <w:rFonts w:cs="Arial"/>
          <w:bCs/>
        </w:rPr>
        <w:t>5</w:t>
      </w:r>
      <w:r w:rsidRPr="00A43E2E">
        <w:rPr>
          <w:rFonts w:cs="Arial"/>
          <w:bCs/>
        </w:rPr>
        <w:t>000</w:t>
      </w:r>
      <w:r w:rsidR="00674136" w:rsidRPr="00A43E2E">
        <w:rPr>
          <w:rStyle w:val="FootnoteReference"/>
          <w:rFonts w:cs="Arial"/>
          <w:bCs/>
        </w:rPr>
        <w:footnoteReference w:id="17"/>
      </w:r>
      <w:r w:rsidRPr="00A43E2E">
        <w:rPr>
          <w:rFonts w:cs="Arial"/>
          <w:bCs/>
        </w:rPr>
        <w:t xml:space="preserve">-8000 level) to meet the anticipated learning outcomes </w:t>
      </w:r>
      <w:r w:rsidR="006A5820" w:rsidRPr="00A43E2E">
        <w:rPr>
          <w:rFonts w:cs="Arial"/>
          <w:bCs/>
        </w:rPr>
        <w:t xml:space="preserve">and </w:t>
      </w:r>
      <w:r w:rsidR="006224A2" w:rsidRPr="00A43E2E">
        <w:rPr>
          <w:rFonts w:cs="Arial"/>
          <w:bCs/>
        </w:rPr>
        <w:t xml:space="preserve">will typically </w:t>
      </w:r>
      <w:r w:rsidRPr="00A43E2E">
        <w:rPr>
          <w:rFonts w:cs="Arial"/>
          <w:bCs/>
        </w:rPr>
        <w:t xml:space="preserve">provide students with </w:t>
      </w:r>
      <w:r w:rsidR="003E0A04" w:rsidRPr="00A43E2E">
        <w:rPr>
          <w:rFonts w:cs="Arial"/>
          <w:bCs/>
        </w:rPr>
        <w:t xml:space="preserve">some degree of </w:t>
      </w:r>
      <w:r w:rsidRPr="00A43E2E">
        <w:rPr>
          <w:rFonts w:cs="Arial"/>
          <w:bCs/>
        </w:rPr>
        <w:t>choice among their courses (i.e., options for select electives).</w:t>
      </w:r>
    </w:p>
    <w:p w14:paraId="0A37CFDB" w14:textId="0B6B48BF" w:rsidR="0027316F" w:rsidRPr="00A43E2E" w:rsidRDefault="007018B4" w:rsidP="00B56D56">
      <w:pPr>
        <w:pStyle w:val="ListParagraph"/>
        <w:numPr>
          <w:ilvl w:val="3"/>
          <w:numId w:val="2"/>
        </w:numPr>
        <w:rPr>
          <w:rFonts w:cs="Arial"/>
          <w:bCs/>
        </w:rPr>
      </w:pPr>
      <w:r w:rsidRPr="00A43E2E">
        <w:rPr>
          <w:rFonts w:cs="Arial"/>
          <w:bCs/>
          <w:u w:val="single"/>
        </w:rPr>
        <w:t>Research-focused master</w:t>
      </w:r>
      <w:r w:rsidR="00D155CA" w:rsidRPr="00A43E2E">
        <w:rPr>
          <w:rFonts w:cs="Arial"/>
          <w:bCs/>
          <w:u w:val="single"/>
        </w:rPr>
        <w:t>’</w:t>
      </w:r>
      <w:r w:rsidRPr="00A43E2E">
        <w:rPr>
          <w:rFonts w:cs="Arial"/>
          <w:bCs/>
          <w:u w:val="single"/>
        </w:rPr>
        <w:t>s degree programs</w:t>
      </w:r>
      <w:r w:rsidRPr="00A43E2E">
        <w:rPr>
          <w:rFonts w:cs="Arial"/>
          <w:bCs/>
        </w:rPr>
        <w:t xml:space="preserve"> are normally expected to include a compulsory graduate-level research methods course or equivalent experimental lab</w:t>
      </w:r>
      <w:r w:rsidR="007A0151" w:rsidRPr="00A43E2E">
        <w:rPr>
          <w:rFonts w:cs="Arial"/>
          <w:bCs/>
        </w:rPr>
        <w:t>, outside the thesis or research project</w:t>
      </w:r>
      <w:r w:rsidR="009B482C" w:rsidRPr="00A43E2E">
        <w:rPr>
          <w:rFonts w:cs="Arial"/>
          <w:bCs/>
        </w:rPr>
        <w:t xml:space="preserve"> (or equivalent)</w:t>
      </w:r>
      <w:r w:rsidR="007A0151" w:rsidRPr="00A43E2E">
        <w:rPr>
          <w:rFonts w:cs="Arial"/>
          <w:bCs/>
        </w:rPr>
        <w:t>,</w:t>
      </w:r>
      <w:r w:rsidRPr="00A43E2E">
        <w:rPr>
          <w:rFonts w:cs="Arial"/>
          <w:bCs/>
        </w:rPr>
        <w:t xml:space="preserve"> that will provide students with the conceptual and methodological awareness appropriate to the degree program (see th</w:t>
      </w:r>
      <w:r w:rsidR="00276617" w:rsidRPr="00A43E2E">
        <w:rPr>
          <w:rFonts w:cs="Arial"/>
          <w:bCs/>
        </w:rPr>
        <w:t>e</w:t>
      </w:r>
      <w:r w:rsidRPr="00A43E2E">
        <w:rPr>
          <w:rFonts w:cs="Arial"/>
          <w:bCs/>
        </w:rPr>
        <w:t xml:space="preserve"> </w:t>
      </w:r>
      <w:hyperlink r:id="rId19" w:history="1">
        <w:r w:rsidRPr="00A43E2E">
          <w:rPr>
            <w:rStyle w:val="Hyperlink"/>
            <w:rFonts w:cs="Arial"/>
            <w:bCs/>
            <w:i/>
          </w:rPr>
          <w:t>MDLQF</w:t>
        </w:r>
      </w:hyperlink>
      <w:r w:rsidRPr="00A43E2E">
        <w:rPr>
          <w:rFonts w:cs="Arial"/>
          <w:bCs/>
        </w:rPr>
        <w:t xml:space="preserve">). In cases where one of these is not required, </w:t>
      </w:r>
      <w:r w:rsidR="009B482C" w:rsidRPr="00A43E2E">
        <w:rPr>
          <w:rFonts w:cs="Arial"/>
          <w:bCs/>
        </w:rPr>
        <w:t xml:space="preserve">acceptable </w:t>
      </w:r>
      <w:r w:rsidRPr="00A43E2E">
        <w:rPr>
          <w:rFonts w:cs="Arial"/>
          <w:bCs/>
        </w:rPr>
        <w:t>evidence</w:t>
      </w:r>
      <w:r w:rsidR="009B482C" w:rsidRPr="00A43E2E">
        <w:rPr>
          <w:rStyle w:val="FootnoteReference"/>
          <w:rFonts w:cs="Arial"/>
          <w:bCs/>
        </w:rPr>
        <w:footnoteReference w:id="18"/>
      </w:r>
      <w:r w:rsidRPr="00A43E2E">
        <w:rPr>
          <w:rFonts w:cs="Arial"/>
          <w:bCs/>
        </w:rPr>
        <w:t xml:space="preserve"> of how students will obtain equivalent research methods knowledge and skills through other program components is provided. </w:t>
      </w:r>
    </w:p>
    <w:p w14:paraId="174EB76B" w14:textId="6C655500" w:rsidR="00984EF3" w:rsidRPr="00A43E2E" w:rsidRDefault="00F361B3" w:rsidP="00A46A27">
      <w:pPr>
        <w:pStyle w:val="ListParagraph"/>
        <w:numPr>
          <w:ilvl w:val="2"/>
          <w:numId w:val="2"/>
        </w:numPr>
        <w:rPr>
          <w:rFonts w:cs="Arial"/>
          <w:bCs/>
        </w:rPr>
      </w:pPr>
      <w:bookmarkStart w:id="22" w:name="_Hlk102394971"/>
      <w:r w:rsidRPr="00A43E2E">
        <w:rPr>
          <w:rFonts w:cs="Arial"/>
          <w:bCs/>
        </w:rPr>
        <w:t>Graduate</w:t>
      </w:r>
      <w:r w:rsidR="00984EF3" w:rsidRPr="00A43E2E">
        <w:rPr>
          <w:rFonts w:cs="Arial"/>
          <w:bCs/>
        </w:rPr>
        <w:t xml:space="preserve"> programs that include </w:t>
      </w:r>
      <w:r w:rsidR="00984EF3" w:rsidRPr="00A43E2E">
        <w:rPr>
          <w:rFonts w:cs="Arial"/>
          <w:bCs/>
          <w:u w:val="single"/>
        </w:rPr>
        <w:t>cross-level courses</w:t>
      </w:r>
      <w:r w:rsidR="00083C2F" w:rsidRPr="00A43E2E">
        <w:rPr>
          <w:rStyle w:val="FootnoteReference"/>
          <w:rFonts w:cs="Arial"/>
          <w:bCs/>
        </w:rPr>
        <w:footnoteReference w:id="19"/>
      </w:r>
      <w:r w:rsidR="00984EF3" w:rsidRPr="00A43E2E">
        <w:rPr>
          <w:rFonts w:cs="Arial"/>
          <w:bCs/>
        </w:rPr>
        <w:t xml:space="preserve"> meet the following </w:t>
      </w:r>
      <w:r w:rsidR="008B3B5C" w:rsidRPr="00A43E2E">
        <w:rPr>
          <w:rFonts w:cs="Arial"/>
          <w:bCs/>
        </w:rPr>
        <w:t>p</w:t>
      </w:r>
      <w:r w:rsidR="00984EF3" w:rsidRPr="00A43E2E">
        <w:rPr>
          <w:rFonts w:cs="Arial"/>
          <w:bCs/>
        </w:rPr>
        <w:t>arameters</w:t>
      </w:r>
      <w:r w:rsidR="00FD531E" w:rsidRPr="00A43E2E">
        <w:rPr>
          <w:rFonts w:cs="Arial"/>
          <w:bCs/>
        </w:rPr>
        <w:t>:</w:t>
      </w:r>
    </w:p>
    <w:p w14:paraId="2CFADE58" w14:textId="7E4F7903" w:rsidR="007018B4" w:rsidRPr="00A43E2E" w:rsidRDefault="008B3B5C" w:rsidP="00A46A27">
      <w:pPr>
        <w:pStyle w:val="ListParagraph"/>
        <w:numPr>
          <w:ilvl w:val="3"/>
          <w:numId w:val="2"/>
        </w:numPr>
        <w:rPr>
          <w:rFonts w:cs="Arial"/>
          <w:bCs/>
        </w:rPr>
      </w:pPr>
      <w:r w:rsidRPr="00A43E2E">
        <w:rPr>
          <w:rFonts w:cs="Arial"/>
          <w:bCs/>
        </w:rPr>
        <w:t xml:space="preserve">The graduate course </w:t>
      </w:r>
      <w:r w:rsidR="00847040" w:rsidRPr="00A43E2E">
        <w:rPr>
          <w:rFonts w:cs="Arial"/>
          <w:bCs/>
        </w:rPr>
        <w:t>has</w:t>
      </w:r>
      <w:r w:rsidRPr="00A43E2E">
        <w:rPr>
          <w:rFonts w:cs="Arial"/>
          <w:bCs/>
        </w:rPr>
        <w:t xml:space="preserve"> </w:t>
      </w:r>
      <w:r w:rsidR="002411B6" w:rsidRPr="00A43E2E">
        <w:rPr>
          <w:rFonts w:cs="Arial"/>
          <w:bCs/>
        </w:rPr>
        <w:t xml:space="preserve">enhanced </w:t>
      </w:r>
      <w:r w:rsidRPr="00A43E2E">
        <w:rPr>
          <w:rFonts w:cs="Arial"/>
          <w:bCs/>
        </w:rPr>
        <w:t xml:space="preserve">content, assignments and course-level learning outcomes that are more advanced than the undergraduate course and </w:t>
      </w:r>
      <w:r w:rsidR="00FD531E" w:rsidRPr="00A43E2E">
        <w:rPr>
          <w:rFonts w:cs="Arial"/>
          <w:bCs/>
        </w:rPr>
        <w:t xml:space="preserve">are </w:t>
      </w:r>
      <w:r w:rsidRPr="00A43E2E">
        <w:rPr>
          <w:rFonts w:cs="Arial"/>
          <w:bCs/>
        </w:rPr>
        <w:t>identified in a separate syllabus.</w:t>
      </w:r>
      <w:r w:rsidR="00984EF3" w:rsidRPr="00A43E2E">
        <w:rPr>
          <w:rFonts w:cs="Arial"/>
          <w:bCs/>
        </w:rPr>
        <w:t xml:space="preserve"> </w:t>
      </w:r>
    </w:p>
    <w:p w14:paraId="2D644B1F" w14:textId="02C5E552" w:rsidR="008B3B5C" w:rsidRPr="00A43E2E" w:rsidRDefault="008B3B5C" w:rsidP="00A46A27">
      <w:pPr>
        <w:pStyle w:val="ListParagraph"/>
        <w:numPr>
          <w:ilvl w:val="3"/>
          <w:numId w:val="2"/>
        </w:numPr>
        <w:rPr>
          <w:rFonts w:cs="Arial"/>
          <w:bCs/>
        </w:rPr>
      </w:pPr>
      <w:r w:rsidRPr="00A43E2E">
        <w:rPr>
          <w:rFonts w:cs="Arial"/>
          <w:bCs/>
        </w:rPr>
        <w:t xml:space="preserve">Cross-level courses cannot duplicate </w:t>
      </w:r>
      <w:r w:rsidR="00847040" w:rsidRPr="00A43E2E">
        <w:rPr>
          <w:rFonts w:cs="Arial"/>
          <w:bCs/>
        </w:rPr>
        <w:t>graduate</w:t>
      </w:r>
      <w:r w:rsidR="00CB7D97" w:rsidRPr="00A43E2E">
        <w:rPr>
          <w:rFonts w:cs="Arial"/>
          <w:bCs/>
        </w:rPr>
        <w:t>-</w:t>
      </w:r>
      <w:r w:rsidR="00847040" w:rsidRPr="00A43E2E">
        <w:rPr>
          <w:rFonts w:cs="Arial"/>
          <w:bCs/>
        </w:rPr>
        <w:t xml:space="preserve">level </w:t>
      </w:r>
      <w:r w:rsidRPr="00A43E2E">
        <w:rPr>
          <w:rFonts w:cs="Arial"/>
          <w:bCs/>
        </w:rPr>
        <w:t>courses offered within the graduate program.</w:t>
      </w:r>
    </w:p>
    <w:p w14:paraId="651E3EB8" w14:textId="77777777" w:rsidR="00D46A29" w:rsidRPr="00A43E2E" w:rsidRDefault="00664B71" w:rsidP="00A46A27">
      <w:pPr>
        <w:pStyle w:val="ListParagraph"/>
        <w:numPr>
          <w:ilvl w:val="3"/>
          <w:numId w:val="2"/>
        </w:numPr>
        <w:rPr>
          <w:rFonts w:cs="Arial"/>
          <w:bCs/>
        </w:rPr>
      </w:pPr>
      <w:r w:rsidRPr="00A43E2E">
        <w:rPr>
          <w:rFonts w:cs="Arial"/>
          <w:bCs/>
        </w:rPr>
        <w:t xml:space="preserve">A </w:t>
      </w:r>
      <w:r w:rsidR="00F361B3" w:rsidRPr="00A43E2E">
        <w:rPr>
          <w:rFonts w:cs="Arial"/>
          <w:bCs/>
        </w:rPr>
        <w:t xml:space="preserve">student cannot </w:t>
      </w:r>
      <w:r w:rsidR="00CA0AED" w:rsidRPr="00A43E2E">
        <w:rPr>
          <w:rFonts w:cs="Arial"/>
          <w:bCs/>
        </w:rPr>
        <w:t xml:space="preserve">complete a cross-level course as part of their graduate program if they previously completed the undergraduate version of the same course. </w:t>
      </w:r>
    </w:p>
    <w:p w14:paraId="68A3B68C" w14:textId="088B5A92" w:rsidR="00D46A29" w:rsidRPr="00A43E2E" w:rsidRDefault="00D46A29" w:rsidP="00A46A27">
      <w:pPr>
        <w:pStyle w:val="ListParagraph"/>
        <w:numPr>
          <w:ilvl w:val="3"/>
          <w:numId w:val="2"/>
        </w:numPr>
        <w:rPr>
          <w:rFonts w:cs="Arial"/>
          <w:bCs/>
        </w:rPr>
      </w:pPr>
      <w:r w:rsidRPr="00A43E2E">
        <w:rPr>
          <w:rFonts w:cs="Arial"/>
          <w:bCs/>
        </w:rPr>
        <w:t>Cross-level courses cannot comprise the entire range of select elective options; at least some dedicated graduate-level courses</w:t>
      </w:r>
      <w:r w:rsidRPr="00A43E2E">
        <w:rPr>
          <w:rStyle w:val="FootnoteReference"/>
          <w:rFonts w:cs="Arial"/>
          <w:bCs/>
        </w:rPr>
        <w:footnoteReference w:id="20"/>
      </w:r>
      <w:r w:rsidRPr="00A43E2E">
        <w:rPr>
          <w:rFonts w:cs="Arial"/>
          <w:bCs/>
        </w:rPr>
        <w:t xml:space="preserve"> (outside directed study courses) must be available to students in the program. </w:t>
      </w:r>
    </w:p>
    <w:p w14:paraId="66A92C37" w14:textId="77777777" w:rsidR="002C25ED" w:rsidRPr="00A43E2E" w:rsidRDefault="00D46A29" w:rsidP="00A46A27">
      <w:pPr>
        <w:pStyle w:val="ListParagraph"/>
        <w:numPr>
          <w:ilvl w:val="3"/>
          <w:numId w:val="2"/>
        </w:numPr>
        <w:rPr>
          <w:rFonts w:cs="Arial"/>
          <w:bCs/>
        </w:rPr>
      </w:pPr>
      <w:r w:rsidRPr="00A43E2E">
        <w:rPr>
          <w:rFonts w:cs="Arial"/>
          <w:bCs/>
        </w:rPr>
        <w:t>Cross-level courses cannot comprise more than one-third of the courses a student would complete in their program. (For thesis-based programs, the thesis course is not included in this calculation.)</w:t>
      </w:r>
    </w:p>
    <w:p w14:paraId="1F4ADC53" w14:textId="067AD55E" w:rsidR="00C12882" w:rsidRPr="00A43E2E" w:rsidRDefault="00C12882" w:rsidP="00A46A27">
      <w:pPr>
        <w:pStyle w:val="ListParagraph"/>
        <w:numPr>
          <w:ilvl w:val="3"/>
          <w:numId w:val="2"/>
        </w:numPr>
        <w:rPr>
          <w:rFonts w:cs="Arial"/>
          <w:bCs/>
        </w:rPr>
      </w:pPr>
      <w:r w:rsidRPr="00A43E2E">
        <w:rPr>
          <w:rFonts w:cs="Arial"/>
          <w:bCs/>
        </w:rPr>
        <w:t xml:space="preserve">Cross-level courses are normally </w:t>
      </w:r>
      <w:r w:rsidR="00FD531E" w:rsidRPr="00A43E2E">
        <w:rPr>
          <w:rFonts w:cs="Arial"/>
          <w:bCs/>
        </w:rPr>
        <w:t xml:space="preserve">only </w:t>
      </w:r>
      <w:r w:rsidRPr="00A43E2E">
        <w:rPr>
          <w:rFonts w:cs="Arial"/>
          <w:bCs/>
        </w:rPr>
        <w:t>available to students in master’s-level programs.</w:t>
      </w:r>
    </w:p>
    <w:p w14:paraId="13B305B6" w14:textId="707C9EAF" w:rsidR="00C12882" w:rsidRPr="00A43E2E" w:rsidRDefault="00C12882" w:rsidP="00A46A27">
      <w:pPr>
        <w:pStyle w:val="ListParagraph"/>
        <w:numPr>
          <w:ilvl w:val="4"/>
          <w:numId w:val="2"/>
        </w:numPr>
        <w:rPr>
          <w:rFonts w:cs="Arial"/>
          <w:bCs/>
        </w:rPr>
      </w:pPr>
      <w:r w:rsidRPr="00A43E2E">
        <w:rPr>
          <w:rFonts w:cs="Arial"/>
          <w:bCs/>
        </w:rPr>
        <w:t xml:space="preserve">Should an institution wish to include cross-level courses as options within a doctoral-level program, they would be expected to demonstrate the appropriateness of that exception, which would be considered by the </w:t>
      </w:r>
      <w:r w:rsidR="00CB7D97" w:rsidRPr="00A43E2E">
        <w:rPr>
          <w:rFonts w:cs="Arial"/>
          <w:bCs/>
        </w:rPr>
        <w:t>AAU-MPHEC Quality Assurance (</w:t>
      </w:r>
      <w:r w:rsidRPr="00A43E2E">
        <w:rPr>
          <w:rFonts w:cs="Arial"/>
          <w:bCs/>
        </w:rPr>
        <w:t>QA</w:t>
      </w:r>
      <w:r w:rsidR="00CB7D97" w:rsidRPr="00A43E2E">
        <w:rPr>
          <w:rFonts w:cs="Arial"/>
          <w:bCs/>
        </w:rPr>
        <w:t>)</w:t>
      </w:r>
      <w:r w:rsidRPr="00A43E2E">
        <w:rPr>
          <w:rFonts w:cs="Arial"/>
          <w:bCs/>
        </w:rPr>
        <w:t xml:space="preserve"> Committee on a </w:t>
      </w:r>
      <w:r w:rsidR="00D46A29" w:rsidRPr="00A43E2E">
        <w:rPr>
          <w:rFonts w:cs="Arial"/>
          <w:bCs/>
        </w:rPr>
        <w:t>case-by-case</w:t>
      </w:r>
      <w:r w:rsidRPr="00A43E2E">
        <w:rPr>
          <w:rFonts w:cs="Arial"/>
          <w:bCs/>
        </w:rPr>
        <w:t xml:space="preserve"> </w:t>
      </w:r>
      <w:r w:rsidR="00CC5820" w:rsidRPr="00A43E2E">
        <w:rPr>
          <w:rFonts w:cs="Arial"/>
          <w:bCs/>
        </w:rPr>
        <w:t>basis.</w:t>
      </w:r>
    </w:p>
    <w:p w14:paraId="0BE61DD9" w14:textId="77777777" w:rsidR="00CA0573" w:rsidRPr="00A43E2E" w:rsidRDefault="00CA0573" w:rsidP="00997EB3">
      <w:pPr>
        <w:pStyle w:val="ListParagraph"/>
        <w:keepNext/>
        <w:numPr>
          <w:ilvl w:val="3"/>
          <w:numId w:val="2"/>
        </w:numPr>
        <w:ind w:left="1723" w:hanging="646"/>
        <w:rPr>
          <w:rFonts w:cs="Arial"/>
          <w:bCs/>
        </w:rPr>
      </w:pPr>
      <w:r w:rsidRPr="00A43E2E">
        <w:rPr>
          <w:rFonts w:cs="Arial"/>
          <w:bCs/>
        </w:rPr>
        <w:lastRenderedPageBreak/>
        <w:t xml:space="preserve">Cross-level courses are not normally completed as required courses. </w:t>
      </w:r>
    </w:p>
    <w:p w14:paraId="3F9ECB20" w14:textId="609E62C7" w:rsidR="00C12882" w:rsidRPr="00A43E2E" w:rsidRDefault="00C12882" w:rsidP="00A46A27">
      <w:pPr>
        <w:pStyle w:val="ListParagraph"/>
        <w:numPr>
          <w:ilvl w:val="4"/>
          <w:numId w:val="2"/>
        </w:numPr>
        <w:rPr>
          <w:rFonts w:cs="Arial"/>
          <w:bCs/>
        </w:rPr>
      </w:pPr>
      <w:r w:rsidRPr="00A43E2E">
        <w:rPr>
          <w:rFonts w:cs="Arial"/>
          <w:bCs/>
        </w:rPr>
        <w:t xml:space="preserve">Should an institution wish to include a cross-level course as a required course, they would be expected to demonstrate the appropriateness of that exception, which would be considered by the </w:t>
      </w:r>
      <w:r w:rsidR="009D0009" w:rsidRPr="00A43E2E">
        <w:rPr>
          <w:rFonts w:cs="Arial"/>
          <w:bCs/>
        </w:rPr>
        <w:t xml:space="preserve">AAU-MPHEC </w:t>
      </w:r>
      <w:r w:rsidRPr="00A43E2E">
        <w:rPr>
          <w:rFonts w:cs="Arial"/>
          <w:bCs/>
        </w:rPr>
        <w:t>QA Committee on a case-by-case basis.</w:t>
      </w:r>
    </w:p>
    <w:p w14:paraId="2C6B507F" w14:textId="1AEAA083" w:rsidR="00CA0573" w:rsidRPr="00A43E2E" w:rsidRDefault="00CA0573" w:rsidP="00A46A27">
      <w:pPr>
        <w:pStyle w:val="ListParagraph"/>
        <w:numPr>
          <w:ilvl w:val="3"/>
          <w:numId w:val="2"/>
        </w:numPr>
        <w:rPr>
          <w:rFonts w:cs="Arial"/>
          <w:bCs/>
        </w:rPr>
      </w:pPr>
      <w:r w:rsidRPr="00A43E2E">
        <w:rPr>
          <w:rFonts w:cs="Arial"/>
          <w:bCs/>
        </w:rPr>
        <w:t>The undergraduate version of a cross-level course would normally be at the 4000</w:t>
      </w:r>
      <w:r w:rsidR="00D46A29" w:rsidRPr="00A43E2E">
        <w:rPr>
          <w:rFonts w:cs="Arial"/>
          <w:bCs/>
        </w:rPr>
        <w:t>-level</w:t>
      </w:r>
      <w:r w:rsidR="00D46A29" w:rsidRPr="00A43E2E">
        <w:rPr>
          <w:rStyle w:val="FootnoteReference"/>
          <w:rFonts w:cs="Arial"/>
          <w:bCs/>
        </w:rPr>
        <w:footnoteReference w:id="21"/>
      </w:r>
      <w:r w:rsidR="00901FD7">
        <w:rPr>
          <w:rFonts w:cs="Arial"/>
          <w:bCs/>
        </w:rPr>
        <w:t>.</w:t>
      </w:r>
    </w:p>
    <w:p w14:paraId="0FFAB00E" w14:textId="21D9334E" w:rsidR="00C12882" w:rsidRPr="00A43E2E" w:rsidRDefault="00C12882" w:rsidP="00A46A27">
      <w:pPr>
        <w:pStyle w:val="ListParagraph"/>
        <w:numPr>
          <w:ilvl w:val="4"/>
          <w:numId w:val="2"/>
        </w:numPr>
        <w:rPr>
          <w:rFonts w:cs="Arial"/>
          <w:bCs/>
        </w:rPr>
      </w:pPr>
      <w:r w:rsidRPr="00A43E2E">
        <w:rPr>
          <w:rFonts w:cs="Arial"/>
          <w:bCs/>
        </w:rPr>
        <w:t xml:space="preserve">Should an institution wish to include 3000-level options as cross-level courses, they would be expected to demonstrate the appropriateness of that exception, which would be considered by the </w:t>
      </w:r>
      <w:r w:rsidR="009D0009" w:rsidRPr="00A43E2E">
        <w:rPr>
          <w:rFonts w:cs="Arial"/>
          <w:bCs/>
        </w:rPr>
        <w:t xml:space="preserve">AAU-MPHEC </w:t>
      </w:r>
      <w:r w:rsidRPr="00A43E2E">
        <w:rPr>
          <w:rFonts w:cs="Arial"/>
          <w:bCs/>
        </w:rPr>
        <w:t>QA Committee on a case-by-case basis.</w:t>
      </w:r>
    </w:p>
    <w:bookmarkEnd w:id="22"/>
    <w:p w14:paraId="2F30ACE3" w14:textId="1D139818" w:rsidR="007018B4" w:rsidRPr="00A43E2E" w:rsidRDefault="007018B4" w:rsidP="00A46A27">
      <w:pPr>
        <w:pStyle w:val="ListParagraph"/>
        <w:numPr>
          <w:ilvl w:val="1"/>
          <w:numId w:val="2"/>
        </w:numPr>
        <w:rPr>
          <w:rFonts w:cs="Arial"/>
          <w:bCs/>
        </w:rPr>
      </w:pPr>
      <w:r w:rsidRPr="00A43E2E">
        <w:rPr>
          <w:rFonts w:cs="Arial"/>
          <w:bCs/>
        </w:rPr>
        <w:t>The program is an appropriate length.</w:t>
      </w:r>
      <w:r w:rsidR="00F61EBB" w:rsidRPr="00A43E2E">
        <w:rPr>
          <w:rFonts w:cs="Arial"/>
          <w:bCs/>
        </w:rPr>
        <w:t xml:space="preserve"> </w:t>
      </w:r>
    </w:p>
    <w:p w14:paraId="79654EE9" w14:textId="3429EF19" w:rsidR="007018B4" w:rsidRPr="00A43E2E" w:rsidRDefault="00A46A27" w:rsidP="00A46A27">
      <w:pPr>
        <w:pStyle w:val="ListParagraph"/>
        <w:numPr>
          <w:ilvl w:val="2"/>
          <w:numId w:val="2"/>
        </w:numPr>
        <w:rPr>
          <w:rFonts w:cs="Arial"/>
          <w:bCs/>
        </w:rPr>
      </w:pPr>
      <w:r w:rsidRPr="00A43E2E">
        <w:rPr>
          <w:rFonts w:cs="Arial"/>
          <w:bCs/>
        </w:rPr>
        <w:t xml:space="preserve"> </w:t>
      </w:r>
      <w:r w:rsidR="007018B4" w:rsidRPr="00A43E2E">
        <w:rPr>
          <w:rFonts w:cs="Arial"/>
          <w:bCs/>
        </w:rPr>
        <w:t xml:space="preserve">The program meets the length parameters outlined in the </w:t>
      </w:r>
      <w:hyperlink r:id="rId20" w:history="1">
        <w:r w:rsidR="00051AF9" w:rsidRPr="00A43E2E">
          <w:rPr>
            <w:rStyle w:val="Hyperlink"/>
            <w:rFonts w:cs="Arial"/>
            <w:bCs/>
            <w:i/>
            <w:iCs/>
          </w:rPr>
          <w:t>MDLQF</w:t>
        </w:r>
      </w:hyperlink>
      <w:r w:rsidR="007018B4" w:rsidRPr="00A43E2E">
        <w:rPr>
          <w:rFonts w:cs="Arial"/>
          <w:bCs/>
        </w:rPr>
        <w:t>.</w:t>
      </w:r>
    </w:p>
    <w:p w14:paraId="3E9147AA" w14:textId="47C657C4" w:rsidR="007018B4" w:rsidRPr="00A43E2E" w:rsidRDefault="00A46A27" w:rsidP="00A46A27">
      <w:pPr>
        <w:pStyle w:val="ListParagraph"/>
        <w:numPr>
          <w:ilvl w:val="2"/>
          <w:numId w:val="2"/>
        </w:numPr>
        <w:rPr>
          <w:rFonts w:cs="Arial"/>
          <w:bCs/>
        </w:rPr>
      </w:pPr>
      <w:r w:rsidRPr="00A43E2E">
        <w:rPr>
          <w:rFonts w:cs="Arial"/>
          <w:bCs/>
        </w:rPr>
        <w:t xml:space="preserve"> </w:t>
      </w:r>
      <w:r w:rsidR="007018B4" w:rsidRPr="00A43E2E">
        <w:rPr>
          <w:rFonts w:cs="Arial"/>
          <w:bCs/>
        </w:rPr>
        <w:t xml:space="preserve">The program duration, as well as the time allotted to the program’s individual components, supports the achievement of the anticipated student learning outcomes with a manageable, plausible, and well distributed workload that </w:t>
      </w:r>
      <w:proofErr w:type="gramStart"/>
      <w:r w:rsidR="007018B4" w:rsidRPr="00A43E2E">
        <w:rPr>
          <w:rFonts w:cs="Arial"/>
          <w:bCs/>
        </w:rPr>
        <w:t>takes into account</w:t>
      </w:r>
      <w:proofErr w:type="gramEnd"/>
      <w:r w:rsidR="007018B4" w:rsidRPr="00A43E2E">
        <w:rPr>
          <w:rFonts w:cs="Arial"/>
          <w:bCs/>
        </w:rPr>
        <w:t xml:space="preserve"> all the time required of a student to fulfill the requirements of their program.</w:t>
      </w:r>
    </w:p>
    <w:p w14:paraId="66772AE2" w14:textId="00AC31D9" w:rsidR="007018B4" w:rsidRPr="00A43E2E" w:rsidRDefault="00A46A27" w:rsidP="00A46A27">
      <w:pPr>
        <w:pStyle w:val="ListParagraph"/>
        <w:numPr>
          <w:ilvl w:val="2"/>
          <w:numId w:val="2"/>
        </w:numPr>
        <w:rPr>
          <w:rFonts w:cs="Arial"/>
          <w:bCs/>
        </w:rPr>
      </w:pPr>
      <w:r w:rsidRPr="00A43E2E">
        <w:rPr>
          <w:rFonts w:cs="Arial"/>
          <w:bCs/>
        </w:rPr>
        <w:t xml:space="preserve"> </w:t>
      </w:r>
      <w:r w:rsidR="007018B4" w:rsidRPr="00A43E2E">
        <w:rPr>
          <w:rFonts w:cs="Arial"/>
          <w:bCs/>
        </w:rPr>
        <w:t xml:space="preserve">Programs that </w:t>
      </w:r>
      <w:r w:rsidR="00CB7D97" w:rsidRPr="00A43E2E">
        <w:rPr>
          <w:rFonts w:cs="Arial"/>
          <w:bCs/>
        </w:rPr>
        <w:t>include</w:t>
      </w:r>
      <w:r w:rsidR="007018B4" w:rsidRPr="00A43E2E">
        <w:rPr>
          <w:rFonts w:cs="Arial"/>
          <w:bCs/>
        </w:rPr>
        <w:t xml:space="preserve"> a </w:t>
      </w:r>
      <w:r w:rsidR="007018B4" w:rsidRPr="00A43E2E">
        <w:rPr>
          <w:rFonts w:cs="Arial"/>
          <w:bCs/>
          <w:u w:val="single"/>
        </w:rPr>
        <w:t>co-operative education</w:t>
      </w:r>
      <w:r w:rsidR="00CB7D97" w:rsidRPr="00A43E2E">
        <w:rPr>
          <w:rFonts w:cs="Arial"/>
          <w:bCs/>
        </w:rPr>
        <w:t xml:space="preserve"> component (whether mandatory or optional)</w:t>
      </w:r>
      <w:r w:rsidR="007018B4" w:rsidRPr="00A43E2E">
        <w:rPr>
          <w:rFonts w:cs="Arial"/>
          <w:bCs/>
        </w:rPr>
        <w:t xml:space="preserve"> are expected </w:t>
      </w:r>
      <w:r w:rsidR="003E0A04" w:rsidRPr="00A43E2E">
        <w:rPr>
          <w:rFonts w:cs="Arial"/>
          <w:bCs/>
        </w:rPr>
        <w:t xml:space="preserve">to conform to the standards of practice of Co-operative Education and Work-Integrated Learning (CEWIL) Canada </w:t>
      </w:r>
      <w:r w:rsidR="007018B4" w:rsidRPr="00A43E2E">
        <w:rPr>
          <w:rFonts w:cs="Arial"/>
          <w:bCs/>
        </w:rPr>
        <w:t>for length and sequencing of work terms</w:t>
      </w:r>
      <w:r w:rsidR="007018B4" w:rsidRPr="00A43E2E">
        <w:rPr>
          <w:rFonts w:cs="Arial"/>
          <w:bCs/>
          <w:vertAlign w:val="superscript"/>
        </w:rPr>
        <w:footnoteReference w:id="22"/>
      </w:r>
      <w:r w:rsidR="00901FD7">
        <w:rPr>
          <w:rFonts w:cs="Arial"/>
          <w:bCs/>
        </w:rPr>
        <w:t>.</w:t>
      </w:r>
      <w:r w:rsidR="00E13720" w:rsidRPr="00A43E2E">
        <w:rPr>
          <w:rFonts w:cs="Arial"/>
          <w:bCs/>
        </w:rPr>
        <w:t xml:space="preserve"> </w:t>
      </w:r>
    </w:p>
    <w:p w14:paraId="04B5100C" w14:textId="64F0D37E" w:rsidR="007018B4" w:rsidRPr="00A43E2E" w:rsidRDefault="007018B4" w:rsidP="00A46A27">
      <w:pPr>
        <w:pStyle w:val="ListParagraph"/>
        <w:numPr>
          <w:ilvl w:val="3"/>
          <w:numId w:val="2"/>
        </w:numPr>
        <w:rPr>
          <w:rFonts w:cs="Arial"/>
          <w:bCs/>
        </w:rPr>
      </w:pPr>
      <w:r w:rsidRPr="00A43E2E">
        <w:rPr>
          <w:rFonts w:cs="Arial"/>
          <w:bCs/>
          <w:lang w:val="en-US"/>
        </w:rPr>
        <w:t>Work terms, including the number of weeks and hours, comply with the CEWIL Accreditation Program Matrix Length</w:t>
      </w:r>
      <w:r w:rsidRPr="00A43E2E">
        <w:rPr>
          <w:rFonts w:cs="Arial"/>
          <w:bCs/>
          <w:vertAlign w:val="superscript"/>
          <w:lang w:val="en-US"/>
        </w:rPr>
        <w:footnoteReference w:id="23"/>
      </w:r>
      <w:r w:rsidR="00901FD7">
        <w:rPr>
          <w:rFonts w:cs="Arial"/>
          <w:bCs/>
          <w:lang w:val="en-US"/>
        </w:rPr>
        <w:t>.</w:t>
      </w:r>
    </w:p>
    <w:p w14:paraId="31355E13" w14:textId="76CC765B" w:rsidR="007018B4" w:rsidRPr="00A43E2E" w:rsidRDefault="007018B4" w:rsidP="00A46A27">
      <w:pPr>
        <w:pStyle w:val="ListParagraph"/>
        <w:numPr>
          <w:ilvl w:val="3"/>
          <w:numId w:val="2"/>
        </w:numPr>
        <w:rPr>
          <w:rFonts w:cs="Arial"/>
          <w:bCs/>
        </w:rPr>
      </w:pPr>
      <w:r w:rsidRPr="00A43E2E">
        <w:rPr>
          <w:rFonts w:cs="Arial"/>
          <w:bCs/>
          <w:lang w:val="en-US"/>
        </w:rPr>
        <w:t>The program must start and end on an academic</w:t>
      </w:r>
      <w:r w:rsidR="009F4FAD" w:rsidRPr="00A43E2E">
        <w:rPr>
          <w:rFonts w:cs="Arial"/>
          <w:bCs/>
          <w:lang w:val="en-US"/>
        </w:rPr>
        <w:t xml:space="preserve"> study</w:t>
      </w:r>
      <w:r w:rsidRPr="00A43E2E">
        <w:rPr>
          <w:rFonts w:cs="Arial"/>
          <w:bCs/>
          <w:lang w:val="en-US"/>
        </w:rPr>
        <w:t xml:space="preserve"> term</w:t>
      </w:r>
      <w:r w:rsidR="009F4FAD" w:rsidRPr="00A43E2E">
        <w:rPr>
          <w:rFonts w:cs="Arial"/>
          <w:bCs/>
          <w:lang w:val="en-US"/>
        </w:rPr>
        <w:t xml:space="preserve"> (i.e., not a co-op work term)</w:t>
      </w:r>
      <w:r w:rsidRPr="00A43E2E">
        <w:rPr>
          <w:rFonts w:cs="Arial"/>
          <w:bCs/>
          <w:lang w:val="en-US"/>
        </w:rPr>
        <w:t xml:space="preserve">. </w:t>
      </w:r>
    </w:p>
    <w:p w14:paraId="6766BDD7" w14:textId="36EE77B9" w:rsidR="007018B4" w:rsidRPr="00A43E2E" w:rsidRDefault="00FD531E" w:rsidP="00A46A27">
      <w:pPr>
        <w:pStyle w:val="ListParagraph"/>
        <w:numPr>
          <w:ilvl w:val="3"/>
          <w:numId w:val="2"/>
        </w:numPr>
        <w:rPr>
          <w:rFonts w:cs="Arial"/>
          <w:bCs/>
        </w:rPr>
      </w:pPr>
      <w:r w:rsidRPr="00A43E2E">
        <w:rPr>
          <w:rFonts w:cs="Arial"/>
          <w:bCs/>
          <w:lang w:val="en-US"/>
        </w:rPr>
        <w:t>The l</w:t>
      </w:r>
      <w:r w:rsidR="007018B4" w:rsidRPr="00A43E2E">
        <w:rPr>
          <w:rFonts w:cs="Arial"/>
          <w:bCs/>
          <w:lang w:val="en-US"/>
        </w:rPr>
        <w:t>ength of each work term is approximately equal to the length of each academic study term</w:t>
      </w:r>
      <w:r w:rsidR="00F070E5" w:rsidRPr="00A43E2E">
        <w:rPr>
          <w:rFonts w:cs="Arial"/>
          <w:bCs/>
          <w:lang w:val="en-US"/>
        </w:rPr>
        <w:t xml:space="preserve">. </w:t>
      </w:r>
    </w:p>
    <w:p w14:paraId="6B8DD11F" w14:textId="4F02BD73" w:rsidR="007018B4" w:rsidRPr="00A43E2E" w:rsidRDefault="009F4FAD" w:rsidP="00A46A27">
      <w:pPr>
        <w:pStyle w:val="ListParagraph"/>
        <w:numPr>
          <w:ilvl w:val="3"/>
          <w:numId w:val="2"/>
        </w:numPr>
        <w:rPr>
          <w:rFonts w:cs="Arial"/>
          <w:bCs/>
        </w:rPr>
      </w:pPr>
      <w:r w:rsidRPr="00A43E2E">
        <w:rPr>
          <w:rFonts w:cs="Arial"/>
          <w:bCs/>
          <w:lang w:val="en-US"/>
        </w:rPr>
        <w:t>Students are enrolled full-time for both work and academic study terms</w:t>
      </w:r>
      <w:r w:rsidR="00F070E5" w:rsidRPr="00A43E2E">
        <w:rPr>
          <w:rFonts w:cs="Arial"/>
          <w:bCs/>
          <w:lang w:val="en-US"/>
        </w:rPr>
        <w:t xml:space="preserve">. </w:t>
      </w:r>
    </w:p>
    <w:p w14:paraId="7EA8F265" w14:textId="1D6DE1B7" w:rsidR="00D11392" w:rsidRPr="00A43E2E" w:rsidRDefault="007018B4" w:rsidP="00A46A27">
      <w:pPr>
        <w:pStyle w:val="ListParagraph"/>
        <w:numPr>
          <w:ilvl w:val="3"/>
          <w:numId w:val="2"/>
        </w:numPr>
        <w:rPr>
          <w:rFonts w:cs="Arial"/>
          <w:bCs/>
        </w:rPr>
      </w:pPr>
      <w:r w:rsidRPr="00A43E2E">
        <w:rPr>
          <w:rFonts w:cs="Arial"/>
          <w:bCs/>
          <w:lang w:val="en-US"/>
        </w:rPr>
        <w:t>For programs of two or more work terms, work experience is not limited to one season unless it can be demonstrated that work in a specific career is purely of a seasonal nature.</w:t>
      </w:r>
      <w:bookmarkStart w:id="27" w:name="_Hlk103160222"/>
      <w:bookmarkStart w:id="28" w:name="_Hlk96603228"/>
    </w:p>
    <w:p w14:paraId="0F514AC3" w14:textId="77777777" w:rsidR="00047B95" w:rsidRPr="00A43E2E" w:rsidRDefault="00047B95" w:rsidP="00047B95">
      <w:pPr>
        <w:pStyle w:val="ListParagraph"/>
        <w:ind w:left="1728"/>
        <w:rPr>
          <w:rFonts w:cs="Arial"/>
          <w:bCs/>
        </w:rPr>
      </w:pPr>
    </w:p>
    <w:p w14:paraId="749AB18A" w14:textId="2A8E63D1" w:rsidR="00F2154B" w:rsidRPr="00A43E2E" w:rsidRDefault="00A84D4F" w:rsidP="00883AA4">
      <w:pPr>
        <w:pStyle w:val="ListParagraph"/>
        <w:keepNext/>
        <w:numPr>
          <w:ilvl w:val="0"/>
          <w:numId w:val="2"/>
        </w:numPr>
        <w:rPr>
          <w:rFonts w:cs="Arial"/>
          <w:b/>
        </w:rPr>
      </w:pPr>
      <w:r w:rsidRPr="00A43E2E">
        <w:rPr>
          <w:rFonts w:cs="Arial"/>
          <w:bCs/>
        </w:rPr>
        <w:t xml:space="preserve"> </w:t>
      </w:r>
      <w:r w:rsidRPr="00A43E2E">
        <w:rPr>
          <w:rFonts w:cs="Arial"/>
          <w:b/>
        </w:rPr>
        <w:t xml:space="preserve">Student </w:t>
      </w:r>
      <w:r w:rsidR="00047B95" w:rsidRPr="00A43E2E">
        <w:rPr>
          <w:rFonts w:cs="Arial"/>
          <w:b/>
        </w:rPr>
        <w:t xml:space="preserve">Learning </w:t>
      </w:r>
      <w:r w:rsidR="005872AC" w:rsidRPr="00A43E2E">
        <w:rPr>
          <w:rFonts w:cs="Arial"/>
          <w:b/>
        </w:rPr>
        <w:t xml:space="preserve">Outcomes </w:t>
      </w:r>
      <w:r w:rsidR="00047B95" w:rsidRPr="00A43E2E">
        <w:rPr>
          <w:rFonts w:cs="Arial"/>
          <w:b/>
        </w:rPr>
        <w:t xml:space="preserve">and Graduate </w:t>
      </w:r>
      <w:r w:rsidR="00F2154B" w:rsidRPr="00A43E2E">
        <w:rPr>
          <w:rFonts w:cs="Arial"/>
          <w:b/>
        </w:rPr>
        <w:t>Outcomes</w:t>
      </w:r>
    </w:p>
    <w:p w14:paraId="6D99EF7E" w14:textId="2AAFEFFD" w:rsidR="00F2154B" w:rsidRPr="00A43E2E" w:rsidRDefault="00F2154B" w:rsidP="00A46A27">
      <w:pPr>
        <w:pStyle w:val="ListParagraph"/>
        <w:numPr>
          <w:ilvl w:val="1"/>
          <w:numId w:val="2"/>
        </w:numPr>
        <w:rPr>
          <w:rFonts w:cs="Arial"/>
          <w:bCs/>
        </w:rPr>
      </w:pPr>
      <w:r w:rsidRPr="00A43E2E">
        <w:rPr>
          <w:rFonts w:cs="Arial"/>
          <w:bCs/>
        </w:rPr>
        <w:t xml:space="preserve">The </w:t>
      </w:r>
      <w:r w:rsidR="001D4B4E" w:rsidRPr="00A43E2E">
        <w:rPr>
          <w:rFonts w:cs="Arial"/>
          <w:bCs/>
        </w:rPr>
        <w:t xml:space="preserve">program’s </w:t>
      </w:r>
      <w:r w:rsidR="00A84D4F" w:rsidRPr="00A43E2E">
        <w:rPr>
          <w:rFonts w:cs="Arial"/>
          <w:bCs/>
        </w:rPr>
        <w:t>student</w:t>
      </w:r>
      <w:r w:rsidR="00380ED5" w:rsidRPr="00A43E2E">
        <w:rPr>
          <w:rFonts w:cs="Arial"/>
          <w:bCs/>
        </w:rPr>
        <w:t xml:space="preserve"> </w:t>
      </w:r>
      <w:r w:rsidRPr="00A43E2E">
        <w:rPr>
          <w:rFonts w:cs="Arial"/>
          <w:bCs/>
        </w:rPr>
        <w:t>learning outcomes</w:t>
      </w:r>
      <w:r w:rsidR="00A04EB2" w:rsidRPr="00A43E2E">
        <w:rPr>
          <w:rStyle w:val="FootnoteReference"/>
          <w:rFonts w:cs="Arial"/>
          <w:bCs/>
        </w:rPr>
        <w:footnoteReference w:id="24"/>
      </w:r>
      <w:r w:rsidRPr="00A43E2E">
        <w:rPr>
          <w:rFonts w:cs="Arial"/>
          <w:bCs/>
        </w:rPr>
        <w:t xml:space="preserve"> and graduate </w:t>
      </w:r>
      <w:r w:rsidR="00F96D0E" w:rsidRPr="00A43E2E">
        <w:rPr>
          <w:rFonts w:cs="Arial"/>
          <w:bCs/>
        </w:rPr>
        <w:t>outcomes</w:t>
      </w:r>
      <w:r w:rsidR="00FD531E" w:rsidRPr="00A43E2E">
        <w:rPr>
          <w:rStyle w:val="FootnoteReference"/>
          <w:rFonts w:cs="Arial"/>
          <w:bCs/>
        </w:rPr>
        <w:footnoteReference w:id="25"/>
      </w:r>
      <w:r w:rsidR="00E13720" w:rsidRPr="00A43E2E">
        <w:rPr>
          <w:rFonts w:cs="Arial"/>
          <w:bCs/>
        </w:rPr>
        <w:t xml:space="preserve"> </w:t>
      </w:r>
      <w:r w:rsidRPr="00A43E2E">
        <w:rPr>
          <w:rFonts w:cs="Arial"/>
          <w:bCs/>
        </w:rPr>
        <w:t>are clearly defined, appropriate, interrelated and achievable</w:t>
      </w:r>
      <w:r w:rsidR="00FD531E" w:rsidRPr="00A43E2E">
        <w:rPr>
          <w:rFonts w:cs="Arial"/>
          <w:bCs/>
        </w:rPr>
        <w:t xml:space="preserve"> with the proposed program </w:t>
      </w:r>
      <w:r w:rsidR="00380E5D" w:rsidRPr="00A43E2E">
        <w:rPr>
          <w:rFonts w:cs="Arial"/>
          <w:bCs/>
        </w:rPr>
        <w:t>requirements</w:t>
      </w:r>
      <w:r w:rsidR="001A4707" w:rsidRPr="00A43E2E">
        <w:rPr>
          <w:rFonts w:cs="Arial"/>
          <w:bCs/>
        </w:rPr>
        <w:t>.</w:t>
      </w:r>
      <w:r w:rsidRPr="00A43E2E">
        <w:rPr>
          <w:rFonts w:cs="Arial"/>
          <w:bCs/>
        </w:rPr>
        <w:t xml:space="preserve"> </w:t>
      </w:r>
    </w:p>
    <w:p w14:paraId="4585B86C" w14:textId="7ABFC566" w:rsidR="00F2154B" w:rsidRPr="00A43E2E" w:rsidRDefault="00A46A27" w:rsidP="00A46A27">
      <w:pPr>
        <w:pStyle w:val="ListParagraph"/>
        <w:numPr>
          <w:ilvl w:val="2"/>
          <w:numId w:val="2"/>
        </w:numPr>
        <w:rPr>
          <w:rFonts w:cs="Arial"/>
          <w:bCs/>
        </w:rPr>
      </w:pPr>
      <w:r w:rsidRPr="00A43E2E">
        <w:rPr>
          <w:rFonts w:cs="Arial"/>
          <w:bCs/>
        </w:rPr>
        <w:lastRenderedPageBreak/>
        <w:t xml:space="preserve"> </w:t>
      </w:r>
      <w:r w:rsidR="00F2154B" w:rsidRPr="00A43E2E">
        <w:rPr>
          <w:rFonts w:cs="Arial"/>
          <w:bCs/>
        </w:rPr>
        <w:t xml:space="preserve">The </w:t>
      </w:r>
      <w:r w:rsidR="00A84D4F" w:rsidRPr="00A43E2E">
        <w:rPr>
          <w:rFonts w:cs="Arial"/>
          <w:bCs/>
          <w:u w:val="single"/>
        </w:rPr>
        <w:t xml:space="preserve">student </w:t>
      </w:r>
      <w:r w:rsidR="00F2154B" w:rsidRPr="00A43E2E">
        <w:rPr>
          <w:rFonts w:cs="Arial"/>
          <w:bCs/>
          <w:u w:val="single"/>
        </w:rPr>
        <w:t>learning outcomes</w:t>
      </w:r>
      <w:r w:rsidR="00F2154B" w:rsidRPr="00A43E2E">
        <w:rPr>
          <w:rFonts w:cs="Arial"/>
          <w:bCs/>
        </w:rPr>
        <w:t xml:space="preserve"> and </w:t>
      </w:r>
      <w:r w:rsidR="007B615C" w:rsidRPr="00A43E2E">
        <w:rPr>
          <w:rFonts w:cs="Arial"/>
          <w:bCs/>
          <w:u w:val="single"/>
        </w:rPr>
        <w:t>the</w:t>
      </w:r>
      <w:r w:rsidR="00F2154B" w:rsidRPr="00A43E2E">
        <w:rPr>
          <w:rFonts w:cs="Arial"/>
          <w:bCs/>
          <w:u w:val="single"/>
        </w:rPr>
        <w:t xml:space="preserve"> graduate </w:t>
      </w:r>
      <w:r w:rsidR="00F96D0E" w:rsidRPr="00A43E2E">
        <w:rPr>
          <w:rFonts w:cs="Arial"/>
          <w:bCs/>
          <w:u w:val="single"/>
        </w:rPr>
        <w:t>out</w:t>
      </w:r>
      <w:r w:rsidRPr="00A43E2E">
        <w:rPr>
          <w:rFonts w:cs="Arial"/>
          <w:bCs/>
          <w:u w:val="single"/>
        </w:rPr>
        <w:t>c</w:t>
      </w:r>
      <w:r w:rsidR="00F96D0E" w:rsidRPr="00A43E2E">
        <w:rPr>
          <w:rFonts w:cs="Arial"/>
          <w:bCs/>
          <w:u w:val="single"/>
        </w:rPr>
        <w:t>omes</w:t>
      </w:r>
      <w:r w:rsidR="00FC75AC" w:rsidRPr="00A43E2E">
        <w:rPr>
          <w:rFonts w:cs="Arial"/>
          <w:bCs/>
          <w:u w:val="single"/>
        </w:rPr>
        <w:t xml:space="preserve"> </w:t>
      </w:r>
      <w:r w:rsidR="00F2154B" w:rsidRPr="00A43E2E">
        <w:rPr>
          <w:rFonts w:cs="Arial"/>
          <w:bCs/>
        </w:rPr>
        <w:t>are consistent with the standards</w:t>
      </w:r>
      <w:r w:rsidR="00EB694E" w:rsidRPr="00A43E2E">
        <w:rPr>
          <w:rFonts w:cs="Arial"/>
          <w:bCs/>
        </w:rPr>
        <w:t xml:space="preserve"> for degrees </w:t>
      </w:r>
      <w:r w:rsidR="00F2154B" w:rsidRPr="00A43E2E">
        <w:rPr>
          <w:rFonts w:cs="Arial"/>
          <w:bCs/>
        </w:rPr>
        <w:t xml:space="preserve">defined in the </w:t>
      </w:r>
      <w:hyperlink r:id="rId21" w:history="1">
        <w:r w:rsidR="00F2154B" w:rsidRPr="00A43E2E">
          <w:rPr>
            <w:rStyle w:val="Hyperlink"/>
            <w:rFonts w:cs="Arial"/>
            <w:bCs/>
            <w:i/>
          </w:rPr>
          <w:t>MDLQF</w:t>
        </w:r>
      </w:hyperlink>
      <w:r w:rsidR="00F2154B" w:rsidRPr="00A43E2E">
        <w:rPr>
          <w:rFonts w:cs="Arial"/>
          <w:bCs/>
        </w:rPr>
        <w:t xml:space="preserve"> regarding Conceptual and Methodological Awareness, Level of Analytical Skill, Level of Communication Skills, Preparation for Employment and Further Study, etc., and</w:t>
      </w:r>
      <w:r w:rsidR="00EB694E" w:rsidRPr="00A43E2E">
        <w:rPr>
          <w:rFonts w:cs="Arial"/>
          <w:bCs/>
        </w:rPr>
        <w:t>, for certificates and diplomas,</w:t>
      </w:r>
      <w:r w:rsidR="00F2154B" w:rsidRPr="00A43E2E">
        <w:rPr>
          <w:rFonts w:cs="Arial"/>
          <w:bCs/>
        </w:rPr>
        <w:t xml:space="preserve"> with the Program Goals outlined in the </w:t>
      </w:r>
      <w:hyperlink r:id="rId22" w:history="1">
        <w:r w:rsidR="00F2154B" w:rsidRPr="00A43E2E">
          <w:rPr>
            <w:rStyle w:val="Hyperlink"/>
            <w:rFonts w:cs="Arial"/>
            <w:bCs/>
            <w:i/>
          </w:rPr>
          <w:t>MUCDF</w:t>
        </w:r>
      </w:hyperlink>
      <w:r w:rsidR="00F2154B" w:rsidRPr="00A43E2E">
        <w:rPr>
          <w:rFonts w:cs="Arial"/>
          <w:bCs/>
        </w:rPr>
        <w:t>.</w:t>
      </w:r>
    </w:p>
    <w:p w14:paraId="5B9C1E01" w14:textId="173030DB" w:rsidR="00F2154B" w:rsidRPr="00A43E2E" w:rsidRDefault="00F2154B" w:rsidP="00A46A27">
      <w:pPr>
        <w:pStyle w:val="ListParagraph"/>
        <w:numPr>
          <w:ilvl w:val="2"/>
          <w:numId w:val="2"/>
        </w:numPr>
        <w:rPr>
          <w:rFonts w:cs="Arial"/>
          <w:bCs/>
        </w:rPr>
      </w:pPr>
      <w:r w:rsidRPr="00A43E2E">
        <w:rPr>
          <w:rFonts w:cs="Arial"/>
        </w:rPr>
        <w:t xml:space="preserve">The </w:t>
      </w:r>
      <w:r w:rsidRPr="00A43E2E">
        <w:rPr>
          <w:rFonts w:cs="Arial"/>
          <w:bCs/>
          <w:u w:val="single"/>
        </w:rPr>
        <w:t>student learning outcomes</w:t>
      </w:r>
      <w:r w:rsidRPr="00A43E2E">
        <w:rPr>
          <w:rFonts w:cs="Arial"/>
          <w:bCs/>
        </w:rPr>
        <w:t xml:space="preserve"> clearly articulate what students should achieve, including identification of the knowledge, skills, abilities, competencies</w:t>
      </w:r>
      <w:r w:rsidR="005872AC" w:rsidRPr="00A43E2E">
        <w:rPr>
          <w:rFonts w:cs="Arial"/>
          <w:bCs/>
        </w:rPr>
        <w:t>, and values</w:t>
      </w:r>
      <w:r w:rsidRPr="00A43E2E">
        <w:rPr>
          <w:rFonts w:cs="Arial"/>
          <w:bCs/>
        </w:rPr>
        <w:t xml:space="preserve"> that they should acquire by the end of the program.</w:t>
      </w:r>
    </w:p>
    <w:p w14:paraId="0F37E7B4" w14:textId="278FF1AB" w:rsidR="00F2154B" w:rsidRPr="00A43E2E" w:rsidRDefault="00F2154B" w:rsidP="00A46A27">
      <w:pPr>
        <w:pStyle w:val="ListParagraph"/>
        <w:numPr>
          <w:ilvl w:val="2"/>
          <w:numId w:val="2"/>
        </w:numPr>
        <w:rPr>
          <w:rFonts w:cs="Arial"/>
          <w:bCs/>
        </w:rPr>
      </w:pPr>
      <w:r w:rsidRPr="00A43E2E">
        <w:rPr>
          <w:rFonts w:cs="Arial"/>
        </w:rPr>
        <w:t xml:space="preserve">The </w:t>
      </w:r>
      <w:r w:rsidRPr="00A43E2E">
        <w:rPr>
          <w:rFonts w:cs="Arial"/>
          <w:bCs/>
          <w:u w:val="single"/>
        </w:rPr>
        <w:t>student learning outcomes</w:t>
      </w:r>
      <w:r w:rsidRPr="00A43E2E">
        <w:rPr>
          <w:rFonts w:cs="Arial"/>
          <w:bCs/>
        </w:rPr>
        <w:t xml:space="preserve"> are linked to specific </w:t>
      </w:r>
      <w:r w:rsidR="00A84D4F" w:rsidRPr="00A43E2E">
        <w:rPr>
          <w:rFonts w:cs="Arial"/>
          <w:bCs/>
        </w:rPr>
        <w:t>mechanisms</w:t>
      </w:r>
      <w:r w:rsidRPr="00A43E2E">
        <w:rPr>
          <w:rFonts w:cs="Arial"/>
          <w:bCs/>
        </w:rPr>
        <w:t>, showing how the knowledge, skills, abilities, competencies</w:t>
      </w:r>
      <w:r w:rsidR="005872AC" w:rsidRPr="00A43E2E">
        <w:rPr>
          <w:rFonts w:cs="Arial"/>
          <w:bCs/>
        </w:rPr>
        <w:t xml:space="preserve">, and values </w:t>
      </w:r>
      <w:r w:rsidRPr="00A43E2E">
        <w:rPr>
          <w:rFonts w:cs="Arial"/>
          <w:bCs/>
        </w:rPr>
        <w:t>are expected to be acquired and demonstrated by the end of the program.</w:t>
      </w:r>
    </w:p>
    <w:p w14:paraId="6EC0A7F9" w14:textId="3CC72381" w:rsidR="00F2154B" w:rsidRPr="00A43E2E" w:rsidRDefault="002C25ED" w:rsidP="00A46A27">
      <w:pPr>
        <w:pStyle w:val="ListParagraph"/>
        <w:numPr>
          <w:ilvl w:val="2"/>
          <w:numId w:val="2"/>
        </w:numPr>
        <w:rPr>
          <w:rFonts w:cs="Arial"/>
          <w:bCs/>
        </w:rPr>
      </w:pPr>
      <w:r w:rsidRPr="00A43E2E">
        <w:rPr>
          <w:rFonts w:cs="Arial"/>
          <w:bCs/>
        </w:rPr>
        <w:t xml:space="preserve">The </w:t>
      </w:r>
      <w:r w:rsidRPr="00A43E2E">
        <w:rPr>
          <w:rFonts w:cs="Arial"/>
          <w:bCs/>
          <w:u w:val="single"/>
        </w:rPr>
        <w:t>graduate</w:t>
      </w:r>
      <w:r w:rsidR="00F2154B" w:rsidRPr="00A43E2E">
        <w:rPr>
          <w:rFonts w:cs="Arial"/>
          <w:bCs/>
          <w:u w:val="single"/>
        </w:rPr>
        <w:t xml:space="preserve"> </w:t>
      </w:r>
      <w:r w:rsidR="00D46A29" w:rsidRPr="00A43E2E">
        <w:rPr>
          <w:rFonts w:cs="Arial"/>
          <w:bCs/>
          <w:u w:val="single"/>
        </w:rPr>
        <w:t>outcomes</w:t>
      </w:r>
      <w:r w:rsidR="00F2154B" w:rsidRPr="00A43E2E">
        <w:rPr>
          <w:rFonts w:cs="Arial"/>
          <w:bCs/>
        </w:rPr>
        <w:t xml:space="preserve"> clearly articulate the opportunities that successful graduates will be eligible to pursue, such as employment, career advancement, and further study.</w:t>
      </w:r>
    </w:p>
    <w:p w14:paraId="6FF8F583" w14:textId="0ECA3920" w:rsidR="00F2154B" w:rsidRPr="00A43E2E" w:rsidRDefault="002C25ED" w:rsidP="00A46A27">
      <w:pPr>
        <w:pStyle w:val="ListParagraph"/>
        <w:numPr>
          <w:ilvl w:val="2"/>
          <w:numId w:val="2"/>
        </w:numPr>
        <w:rPr>
          <w:rFonts w:cs="Arial"/>
          <w:bCs/>
        </w:rPr>
      </w:pPr>
      <w:r w:rsidRPr="00A43E2E">
        <w:rPr>
          <w:rFonts w:cs="Arial"/>
          <w:bCs/>
        </w:rPr>
        <w:t xml:space="preserve">The </w:t>
      </w:r>
      <w:r w:rsidRPr="00A43E2E">
        <w:rPr>
          <w:rFonts w:cs="Arial"/>
          <w:bCs/>
          <w:u w:val="single"/>
        </w:rPr>
        <w:t>graduate</w:t>
      </w:r>
      <w:r w:rsidR="00F2154B" w:rsidRPr="00A43E2E">
        <w:rPr>
          <w:rFonts w:cs="Arial"/>
          <w:bCs/>
          <w:u w:val="single"/>
        </w:rPr>
        <w:t xml:space="preserve"> </w:t>
      </w:r>
      <w:r w:rsidR="00D46A29" w:rsidRPr="00A43E2E">
        <w:rPr>
          <w:rFonts w:cs="Arial"/>
          <w:bCs/>
          <w:u w:val="single"/>
        </w:rPr>
        <w:t>outcomes</w:t>
      </w:r>
      <w:r w:rsidR="00F2154B" w:rsidRPr="00A43E2E">
        <w:rPr>
          <w:rFonts w:cs="Arial"/>
          <w:bCs/>
        </w:rPr>
        <w:t xml:space="preserve"> are achievable based on the </w:t>
      </w:r>
      <w:r w:rsidR="00FD531E" w:rsidRPr="00A43E2E">
        <w:rPr>
          <w:rFonts w:cs="Arial"/>
          <w:bCs/>
        </w:rPr>
        <w:t xml:space="preserve">program </w:t>
      </w:r>
      <w:r w:rsidR="0097747A" w:rsidRPr="00A43E2E">
        <w:rPr>
          <w:rFonts w:cs="Arial"/>
          <w:bCs/>
        </w:rPr>
        <w:t>design.</w:t>
      </w:r>
      <w:r w:rsidR="00F2154B" w:rsidRPr="00A43E2E">
        <w:rPr>
          <w:rFonts w:cs="Arial"/>
          <w:bCs/>
        </w:rPr>
        <w:t xml:space="preserve"> </w:t>
      </w:r>
    </w:p>
    <w:p w14:paraId="16B76D6B" w14:textId="77777777" w:rsidR="001D5AAD" w:rsidRPr="00A43E2E" w:rsidRDefault="001D5AAD" w:rsidP="001D5AAD">
      <w:pPr>
        <w:pStyle w:val="ListParagraph"/>
        <w:ind w:left="360"/>
        <w:rPr>
          <w:rFonts w:cs="Arial"/>
          <w:b/>
          <w:lang w:val="en-US"/>
        </w:rPr>
      </w:pPr>
      <w:bookmarkStart w:id="29" w:name="_Hlk109655186"/>
    </w:p>
    <w:p w14:paraId="00D30FCE" w14:textId="2A04D6F6" w:rsidR="00060D65" w:rsidRPr="00A43E2E" w:rsidRDefault="00060D65" w:rsidP="00A46A27">
      <w:pPr>
        <w:pStyle w:val="ListParagraph"/>
        <w:numPr>
          <w:ilvl w:val="0"/>
          <w:numId w:val="2"/>
        </w:numPr>
        <w:rPr>
          <w:rFonts w:cs="Arial"/>
          <w:b/>
          <w:lang w:val="en-US"/>
        </w:rPr>
      </w:pPr>
      <w:r w:rsidRPr="00A43E2E">
        <w:rPr>
          <w:rFonts w:cs="Arial"/>
          <w:b/>
          <w:lang w:val="en-US"/>
        </w:rPr>
        <w:t xml:space="preserve">Delivery </w:t>
      </w:r>
      <w:r w:rsidR="000D7AB7" w:rsidRPr="00A43E2E">
        <w:rPr>
          <w:rFonts w:cs="Arial"/>
          <w:b/>
          <w:lang w:val="en-US"/>
        </w:rPr>
        <w:t>Modes</w:t>
      </w:r>
    </w:p>
    <w:p w14:paraId="7ABFC126" w14:textId="15E29126" w:rsidR="009E71CE" w:rsidRPr="00A43E2E" w:rsidRDefault="009E71CE" w:rsidP="002C25ED">
      <w:pPr>
        <w:pStyle w:val="ListParagraph"/>
        <w:ind w:left="360"/>
        <w:rPr>
          <w:rFonts w:cs="Arial"/>
          <w:bCs/>
          <w:i/>
          <w:iCs/>
          <w:lang w:val="en-US"/>
        </w:rPr>
      </w:pPr>
      <w:r w:rsidRPr="00A43E2E">
        <w:rPr>
          <w:rFonts w:cs="Arial"/>
          <w:bCs/>
          <w:i/>
          <w:iCs/>
          <w:lang w:val="en-US"/>
        </w:rPr>
        <w:t xml:space="preserve">For more information on delivery modes, consult the MPHEC’s </w:t>
      </w:r>
      <w:hyperlink r:id="rId23" w:history="1">
        <w:r w:rsidRPr="00A43E2E">
          <w:rPr>
            <w:rStyle w:val="Hyperlink"/>
            <w:rFonts w:cs="Arial"/>
            <w:bCs/>
            <w:i/>
            <w:iCs/>
            <w:lang w:val="en-US"/>
          </w:rPr>
          <w:t>Guidelines for Ins</w:t>
        </w:r>
        <w:r w:rsidR="00BF1913" w:rsidRPr="00A43E2E">
          <w:rPr>
            <w:rStyle w:val="Hyperlink"/>
            <w:rFonts w:cs="Arial"/>
            <w:bCs/>
            <w:i/>
            <w:iCs/>
            <w:lang w:val="en-US"/>
          </w:rPr>
          <w:t>t</w:t>
        </w:r>
        <w:r w:rsidRPr="00A43E2E">
          <w:rPr>
            <w:rStyle w:val="Hyperlink"/>
            <w:rFonts w:cs="Arial"/>
            <w:bCs/>
            <w:i/>
            <w:iCs/>
            <w:lang w:val="en-US"/>
          </w:rPr>
          <w:t>itutional Frameworks for Online and Technology-Supported Learning</w:t>
        </w:r>
      </w:hyperlink>
      <w:r w:rsidRPr="00A43E2E">
        <w:rPr>
          <w:rFonts w:cs="Arial"/>
          <w:bCs/>
          <w:i/>
          <w:iCs/>
          <w:lang w:val="en-US"/>
        </w:rPr>
        <w:t>.</w:t>
      </w:r>
    </w:p>
    <w:p w14:paraId="2C786317" w14:textId="0CAC9104" w:rsidR="00F2154B" w:rsidRPr="00A43E2E" w:rsidRDefault="00060D65" w:rsidP="00A46A27">
      <w:pPr>
        <w:pStyle w:val="ListParagraph"/>
        <w:numPr>
          <w:ilvl w:val="1"/>
          <w:numId w:val="2"/>
        </w:numPr>
        <w:rPr>
          <w:rFonts w:cs="Arial"/>
          <w:bCs/>
        </w:rPr>
      </w:pPr>
      <w:r w:rsidRPr="00A43E2E">
        <w:rPr>
          <w:rFonts w:cs="Arial"/>
          <w:bCs/>
          <w:lang w:val="en-US"/>
        </w:rPr>
        <w:t xml:space="preserve">The delivery </w:t>
      </w:r>
      <w:r w:rsidR="00D11392" w:rsidRPr="00A43E2E">
        <w:rPr>
          <w:rFonts w:cs="Arial"/>
          <w:bCs/>
          <w:lang w:val="en-US"/>
        </w:rPr>
        <w:t xml:space="preserve">modes </w:t>
      </w:r>
      <w:r w:rsidR="009E71CE" w:rsidRPr="00A43E2E">
        <w:rPr>
          <w:rFonts w:cs="Arial"/>
          <w:bCs/>
          <w:lang w:val="en-US"/>
        </w:rPr>
        <w:t>support</w:t>
      </w:r>
      <w:r w:rsidRPr="00A43E2E">
        <w:rPr>
          <w:rFonts w:cs="Arial"/>
          <w:bCs/>
          <w:lang w:val="en-US"/>
        </w:rPr>
        <w:t xml:space="preserve"> the</w:t>
      </w:r>
      <w:r w:rsidR="00EF6D57" w:rsidRPr="00A43E2E">
        <w:rPr>
          <w:rFonts w:cs="Arial"/>
          <w:bCs/>
          <w:lang w:val="en-US"/>
        </w:rPr>
        <w:t xml:space="preserve"> program design</w:t>
      </w:r>
      <w:r w:rsidRPr="00A43E2E">
        <w:rPr>
          <w:rFonts w:cs="Arial"/>
          <w:bCs/>
          <w:lang w:val="en-US"/>
        </w:rPr>
        <w:t>.</w:t>
      </w:r>
      <w:r w:rsidR="00E13720" w:rsidRPr="00A43E2E">
        <w:rPr>
          <w:rFonts w:cs="Arial"/>
          <w:bCs/>
          <w:lang w:val="en-US"/>
        </w:rPr>
        <w:t xml:space="preserve"> </w:t>
      </w:r>
    </w:p>
    <w:p w14:paraId="52557C53" w14:textId="2064C2D8" w:rsidR="0082113E" w:rsidRPr="00A43E2E" w:rsidRDefault="0082113E" w:rsidP="00A46A27">
      <w:pPr>
        <w:pStyle w:val="ListParagraph"/>
        <w:numPr>
          <w:ilvl w:val="2"/>
          <w:numId w:val="2"/>
        </w:numPr>
        <w:rPr>
          <w:rFonts w:cs="Arial"/>
          <w:bCs/>
        </w:rPr>
      </w:pPr>
      <w:r w:rsidRPr="00A43E2E">
        <w:rPr>
          <w:rFonts w:cs="Arial"/>
          <w:bCs/>
        </w:rPr>
        <w:t xml:space="preserve">The delivery </w:t>
      </w:r>
      <w:r w:rsidR="00D11392" w:rsidRPr="00A43E2E">
        <w:rPr>
          <w:rFonts w:cs="Arial"/>
          <w:bCs/>
        </w:rPr>
        <w:t>modes of the program are identified</w:t>
      </w:r>
      <w:r w:rsidR="00C945DB" w:rsidRPr="00A43E2E">
        <w:rPr>
          <w:rFonts w:cs="Arial"/>
          <w:bCs/>
        </w:rPr>
        <w:t xml:space="preserve"> using the </w:t>
      </w:r>
      <w:r w:rsidR="00F95E54" w:rsidRPr="00A43E2E">
        <w:rPr>
          <w:rFonts w:cs="Arial"/>
          <w:bCs/>
        </w:rPr>
        <w:t>terms adopted by the MPHEC</w:t>
      </w:r>
      <w:r w:rsidR="004D1CFF" w:rsidRPr="00A43E2E">
        <w:rPr>
          <w:rStyle w:val="FootnoteReference"/>
          <w:rFonts w:cs="Arial"/>
          <w:bCs/>
        </w:rPr>
        <w:footnoteReference w:id="26"/>
      </w:r>
      <w:r w:rsidR="00F95E54" w:rsidRPr="00A43E2E">
        <w:rPr>
          <w:rFonts w:cs="Arial"/>
          <w:bCs/>
        </w:rPr>
        <w:t xml:space="preserve"> </w:t>
      </w:r>
      <w:r w:rsidR="00D11392" w:rsidRPr="00A43E2E">
        <w:rPr>
          <w:rFonts w:cs="Arial"/>
          <w:bCs/>
        </w:rPr>
        <w:t xml:space="preserve">and are </w:t>
      </w:r>
      <w:r w:rsidR="00AA6518" w:rsidRPr="00A43E2E">
        <w:rPr>
          <w:rFonts w:cs="Arial"/>
          <w:bCs/>
        </w:rPr>
        <w:t xml:space="preserve">well-suited to </w:t>
      </w:r>
      <w:r w:rsidR="00FF2CF1" w:rsidRPr="00A43E2E">
        <w:rPr>
          <w:rFonts w:cs="Arial"/>
          <w:bCs/>
        </w:rPr>
        <w:t xml:space="preserve">the </w:t>
      </w:r>
      <w:r w:rsidR="003A68E3" w:rsidRPr="00A43E2E">
        <w:rPr>
          <w:rFonts w:cs="Arial"/>
          <w:bCs/>
        </w:rPr>
        <w:t xml:space="preserve">program content. </w:t>
      </w:r>
    </w:p>
    <w:p w14:paraId="21F0B55D" w14:textId="14CA0C90" w:rsidR="007F781F" w:rsidRPr="00A43E2E" w:rsidRDefault="0082113E" w:rsidP="00A46A27">
      <w:pPr>
        <w:pStyle w:val="ListParagraph"/>
        <w:numPr>
          <w:ilvl w:val="2"/>
          <w:numId w:val="2"/>
        </w:numPr>
        <w:rPr>
          <w:rFonts w:cs="Arial"/>
          <w:bCs/>
        </w:rPr>
      </w:pPr>
      <w:r w:rsidRPr="00A43E2E">
        <w:rPr>
          <w:rFonts w:cs="Arial"/>
          <w:bCs/>
        </w:rPr>
        <w:t xml:space="preserve">The delivery </w:t>
      </w:r>
      <w:r w:rsidR="00D11392" w:rsidRPr="00A43E2E">
        <w:rPr>
          <w:rFonts w:cs="Arial"/>
          <w:bCs/>
        </w:rPr>
        <w:t xml:space="preserve">modes </w:t>
      </w:r>
      <w:r w:rsidR="00FA74F3" w:rsidRPr="00A43E2E">
        <w:rPr>
          <w:rFonts w:cs="Arial"/>
          <w:bCs/>
        </w:rPr>
        <w:t>enable</w:t>
      </w:r>
      <w:r w:rsidRPr="00A43E2E">
        <w:rPr>
          <w:rFonts w:cs="Arial"/>
          <w:bCs/>
        </w:rPr>
        <w:t xml:space="preserve"> the achievement of </w:t>
      </w:r>
      <w:r w:rsidR="00DE1508" w:rsidRPr="00A43E2E">
        <w:rPr>
          <w:rFonts w:cs="Arial"/>
          <w:bCs/>
        </w:rPr>
        <w:t xml:space="preserve">student </w:t>
      </w:r>
      <w:r w:rsidRPr="00A43E2E">
        <w:rPr>
          <w:rFonts w:cs="Arial"/>
          <w:bCs/>
        </w:rPr>
        <w:t>learning outcomes.</w:t>
      </w:r>
      <w:r w:rsidR="00E13720" w:rsidRPr="00A43E2E">
        <w:rPr>
          <w:rFonts w:cs="Arial"/>
          <w:bCs/>
        </w:rPr>
        <w:t xml:space="preserve"> </w:t>
      </w:r>
    </w:p>
    <w:p w14:paraId="6A9E89DD" w14:textId="2650B061" w:rsidR="007F781F" w:rsidRPr="00A43E2E" w:rsidRDefault="007F781F" w:rsidP="00A46A27">
      <w:pPr>
        <w:pStyle w:val="ListParagraph"/>
        <w:numPr>
          <w:ilvl w:val="2"/>
          <w:numId w:val="2"/>
        </w:numPr>
        <w:rPr>
          <w:rFonts w:cs="Arial"/>
          <w:bCs/>
        </w:rPr>
      </w:pPr>
      <w:r w:rsidRPr="00A43E2E">
        <w:rPr>
          <w:rFonts w:cs="Arial"/>
          <w:bCs/>
        </w:rPr>
        <w:t xml:space="preserve">The delivery </w:t>
      </w:r>
      <w:r w:rsidR="00D11392" w:rsidRPr="00A43E2E">
        <w:rPr>
          <w:rFonts w:cs="Arial"/>
          <w:bCs/>
        </w:rPr>
        <w:t xml:space="preserve">modes </w:t>
      </w:r>
      <w:r w:rsidRPr="00A43E2E">
        <w:rPr>
          <w:rFonts w:cs="Arial"/>
          <w:bCs/>
        </w:rPr>
        <w:t xml:space="preserve">are </w:t>
      </w:r>
      <w:r w:rsidR="003541B6" w:rsidRPr="00A43E2E">
        <w:rPr>
          <w:rFonts w:cs="Arial"/>
          <w:bCs/>
        </w:rPr>
        <w:t>appropriate</w:t>
      </w:r>
      <w:r w:rsidRPr="00A43E2E">
        <w:rPr>
          <w:rFonts w:cs="Arial"/>
          <w:bCs/>
        </w:rPr>
        <w:t xml:space="preserve"> </w:t>
      </w:r>
      <w:r w:rsidR="00CD1564" w:rsidRPr="00A43E2E">
        <w:rPr>
          <w:rFonts w:cs="Arial"/>
          <w:bCs/>
        </w:rPr>
        <w:t xml:space="preserve">for </w:t>
      </w:r>
      <w:r w:rsidRPr="00A43E2E">
        <w:rPr>
          <w:rFonts w:cs="Arial"/>
          <w:bCs/>
        </w:rPr>
        <w:t xml:space="preserve">the </w:t>
      </w:r>
      <w:r w:rsidR="00D46A29" w:rsidRPr="00A43E2E">
        <w:rPr>
          <w:rFonts w:cs="Arial"/>
          <w:bCs/>
        </w:rPr>
        <w:t>anticipated learners</w:t>
      </w:r>
      <w:r w:rsidRPr="00A43E2E">
        <w:rPr>
          <w:rFonts w:cs="Arial"/>
          <w:bCs/>
        </w:rPr>
        <w:t>.</w:t>
      </w:r>
      <w:r w:rsidR="00E13720" w:rsidRPr="00A43E2E">
        <w:rPr>
          <w:rFonts w:cs="Arial"/>
          <w:bCs/>
        </w:rPr>
        <w:t xml:space="preserve"> </w:t>
      </w:r>
    </w:p>
    <w:p w14:paraId="54435112" w14:textId="1CB3D962" w:rsidR="00F073A8" w:rsidRPr="00A43E2E" w:rsidRDefault="002562E9" w:rsidP="00A46A27">
      <w:pPr>
        <w:pStyle w:val="ListParagraph"/>
        <w:numPr>
          <w:ilvl w:val="1"/>
          <w:numId w:val="2"/>
        </w:numPr>
        <w:rPr>
          <w:rFonts w:cs="Arial"/>
          <w:bCs/>
        </w:rPr>
      </w:pPr>
      <w:bookmarkStart w:id="30" w:name="_Hlk114575257"/>
      <w:bookmarkStart w:id="31" w:name="_Hlk112154726"/>
      <w:r w:rsidRPr="00A43E2E">
        <w:rPr>
          <w:rFonts w:cs="Arial"/>
          <w:bCs/>
        </w:rPr>
        <w:t xml:space="preserve">Faculty and staff have access to training </w:t>
      </w:r>
      <w:r w:rsidR="00A76FB4" w:rsidRPr="00A43E2E">
        <w:rPr>
          <w:rFonts w:cs="Arial"/>
          <w:bCs/>
        </w:rPr>
        <w:t xml:space="preserve">and support </w:t>
      </w:r>
      <w:r w:rsidR="00F073A8" w:rsidRPr="00A43E2E">
        <w:rPr>
          <w:rFonts w:cs="Arial"/>
          <w:bCs/>
        </w:rPr>
        <w:t>in</w:t>
      </w:r>
      <w:r w:rsidRPr="00A43E2E">
        <w:rPr>
          <w:rFonts w:cs="Arial"/>
          <w:bCs/>
        </w:rPr>
        <w:t xml:space="preserve"> the technical and the pedagogical aspects of </w:t>
      </w:r>
      <w:r w:rsidR="00F073A8" w:rsidRPr="00A43E2E">
        <w:rPr>
          <w:rFonts w:cs="Arial"/>
          <w:bCs/>
        </w:rPr>
        <w:t xml:space="preserve">the </w:t>
      </w:r>
      <w:r w:rsidR="007F781F" w:rsidRPr="00A43E2E">
        <w:rPr>
          <w:rFonts w:cs="Arial"/>
          <w:bCs/>
        </w:rPr>
        <w:t xml:space="preserve">program’s </w:t>
      </w:r>
      <w:r w:rsidR="00F073A8" w:rsidRPr="00A43E2E">
        <w:rPr>
          <w:rFonts w:cs="Arial"/>
          <w:bCs/>
        </w:rPr>
        <w:t xml:space="preserve">delivery </w:t>
      </w:r>
      <w:bookmarkEnd w:id="30"/>
      <w:r w:rsidR="00D9506B" w:rsidRPr="00A43E2E">
        <w:rPr>
          <w:rFonts w:cs="Arial"/>
          <w:bCs/>
        </w:rPr>
        <w:t>modes</w:t>
      </w:r>
      <w:r w:rsidR="00F073A8" w:rsidRPr="00A43E2E">
        <w:rPr>
          <w:rFonts w:cs="Arial"/>
          <w:bCs/>
        </w:rPr>
        <w:t xml:space="preserve">. </w:t>
      </w:r>
      <w:bookmarkEnd w:id="31"/>
    </w:p>
    <w:p w14:paraId="19D9F416" w14:textId="565EB538" w:rsidR="00EF6D57" w:rsidRPr="00A43E2E" w:rsidRDefault="00EF6D57" w:rsidP="00A46A27">
      <w:pPr>
        <w:pStyle w:val="ListParagraph"/>
        <w:numPr>
          <w:ilvl w:val="1"/>
          <w:numId w:val="2"/>
        </w:numPr>
        <w:rPr>
          <w:rFonts w:cs="Arial"/>
          <w:bCs/>
        </w:rPr>
      </w:pPr>
      <w:r w:rsidRPr="00A43E2E">
        <w:rPr>
          <w:rFonts w:cs="Arial"/>
          <w:bCs/>
        </w:rPr>
        <w:t xml:space="preserve">Students are informed about </w:t>
      </w:r>
      <w:r w:rsidR="00FD531E" w:rsidRPr="00A43E2E">
        <w:rPr>
          <w:rFonts w:cs="Arial"/>
          <w:bCs/>
        </w:rPr>
        <w:t xml:space="preserve">the program delivery modes </w:t>
      </w:r>
      <w:r w:rsidRPr="00A43E2E">
        <w:rPr>
          <w:rFonts w:cs="Arial"/>
          <w:bCs/>
        </w:rPr>
        <w:t xml:space="preserve">and </w:t>
      </w:r>
      <w:r w:rsidR="00CC7C5C" w:rsidRPr="00A43E2E">
        <w:rPr>
          <w:rFonts w:cs="Arial"/>
          <w:bCs/>
        </w:rPr>
        <w:t>provided opportunities to engage with their academic community   through those modes</w:t>
      </w:r>
      <w:r w:rsidRPr="00A43E2E">
        <w:rPr>
          <w:rFonts w:cs="Arial"/>
          <w:bCs/>
        </w:rPr>
        <w:t xml:space="preserve">. </w:t>
      </w:r>
    </w:p>
    <w:p w14:paraId="32862AF8" w14:textId="4379ED76" w:rsidR="00EF6D57" w:rsidRPr="00A43E2E" w:rsidRDefault="00EF6D57" w:rsidP="00A46A27">
      <w:pPr>
        <w:pStyle w:val="ListParagraph"/>
        <w:numPr>
          <w:ilvl w:val="2"/>
          <w:numId w:val="2"/>
        </w:numPr>
        <w:rPr>
          <w:rFonts w:cs="Arial"/>
          <w:bCs/>
        </w:rPr>
      </w:pPr>
      <w:r w:rsidRPr="00A43E2E">
        <w:rPr>
          <w:rFonts w:cs="Arial"/>
          <w:bCs/>
        </w:rPr>
        <w:t xml:space="preserve">The delivery </w:t>
      </w:r>
      <w:r w:rsidR="00D9506B" w:rsidRPr="00A43E2E">
        <w:rPr>
          <w:rFonts w:cs="Arial"/>
          <w:bCs/>
        </w:rPr>
        <w:t>modes</w:t>
      </w:r>
      <w:r w:rsidRPr="00A43E2E">
        <w:rPr>
          <w:rFonts w:cs="Arial"/>
          <w:bCs/>
        </w:rPr>
        <w:t xml:space="preserve"> </w:t>
      </w:r>
      <w:r w:rsidR="00CD1564" w:rsidRPr="00A43E2E">
        <w:rPr>
          <w:rFonts w:cs="Arial"/>
          <w:bCs/>
        </w:rPr>
        <w:t xml:space="preserve">of the program and its components </w:t>
      </w:r>
      <w:r w:rsidR="00C22F06" w:rsidRPr="00A43E2E">
        <w:rPr>
          <w:rFonts w:cs="Arial"/>
          <w:bCs/>
        </w:rPr>
        <w:t>are clearly communicated to students</w:t>
      </w:r>
      <w:r w:rsidRPr="00A43E2E">
        <w:rPr>
          <w:rFonts w:cs="Arial"/>
          <w:bCs/>
        </w:rPr>
        <w:t>.</w:t>
      </w:r>
    </w:p>
    <w:p w14:paraId="2CE1E7FD" w14:textId="729E968C" w:rsidR="00083C2F" w:rsidRPr="00A43E2E" w:rsidRDefault="00083C2F" w:rsidP="00053E33">
      <w:pPr>
        <w:pStyle w:val="ListParagraph"/>
        <w:numPr>
          <w:ilvl w:val="2"/>
          <w:numId w:val="2"/>
        </w:numPr>
        <w:rPr>
          <w:rFonts w:cs="Arial"/>
          <w:bCs/>
        </w:rPr>
      </w:pPr>
      <w:r w:rsidRPr="00A43E2E">
        <w:rPr>
          <w:rFonts w:cs="Arial"/>
          <w:bCs/>
        </w:rPr>
        <w:t xml:space="preserve">Efforts are made to facilitate a community of learners and enable learning from peers through the delivery </w:t>
      </w:r>
      <w:r w:rsidR="00605E55" w:rsidRPr="00A43E2E">
        <w:rPr>
          <w:rFonts w:cs="Arial"/>
          <w:bCs/>
        </w:rPr>
        <w:t>modes.</w:t>
      </w:r>
      <w:r w:rsidRPr="00A43E2E">
        <w:rPr>
          <w:rFonts w:cs="Arial"/>
          <w:bCs/>
        </w:rPr>
        <w:t xml:space="preserve"> </w:t>
      </w:r>
    </w:p>
    <w:p w14:paraId="718D8DEE" w14:textId="046311B9" w:rsidR="00083C2F" w:rsidRPr="00A43E2E" w:rsidRDefault="00083C2F" w:rsidP="00A46A27">
      <w:pPr>
        <w:pStyle w:val="ListParagraph"/>
        <w:numPr>
          <w:ilvl w:val="3"/>
          <w:numId w:val="2"/>
        </w:numPr>
        <w:rPr>
          <w:rFonts w:cs="Arial"/>
          <w:bCs/>
        </w:rPr>
      </w:pPr>
      <w:r w:rsidRPr="00A43E2E">
        <w:rPr>
          <w:rFonts w:cs="Arial"/>
          <w:bCs/>
        </w:rPr>
        <w:t xml:space="preserve">The delivery </w:t>
      </w:r>
      <w:r w:rsidR="00D9506B" w:rsidRPr="00A43E2E">
        <w:rPr>
          <w:rFonts w:cs="Arial"/>
          <w:bCs/>
        </w:rPr>
        <w:t>modes</w:t>
      </w:r>
      <w:r w:rsidRPr="00A43E2E">
        <w:rPr>
          <w:rFonts w:cs="Arial"/>
          <w:bCs/>
        </w:rPr>
        <w:t xml:space="preserve"> facilitate interaction between faculty and students.</w:t>
      </w:r>
    </w:p>
    <w:p w14:paraId="2308B378" w14:textId="20FEF4CD" w:rsidR="00083C2F" w:rsidRPr="00A43E2E" w:rsidRDefault="00083C2F" w:rsidP="00A46A27">
      <w:pPr>
        <w:pStyle w:val="ListParagraph"/>
        <w:numPr>
          <w:ilvl w:val="3"/>
          <w:numId w:val="2"/>
        </w:numPr>
        <w:rPr>
          <w:rFonts w:cs="Arial"/>
          <w:bCs/>
        </w:rPr>
      </w:pPr>
      <w:r w:rsidRPr="00A43E2E">
        <w:rPr>
          <w:rFonts w:cs="Arial"/>
          <w:bCs/>
        </w:rPr>
        <w:t xml:space="preserve">Faculty are available to students outside of instruction time. </w:t>
      </w:r>
    </w:p>
    <w:p w14:paraId="3A39D60D" w14:textId="77870C07" w:rsidR="00083C2F" w:rsidRPr="00A43E2E" w:rsidRDefault="00083C2F" w:rsidP="00A46A27">
      <w:pPr>
        <w:pStyle w:val="ListParagraph"/>
        <w:numPr>
          <w:ilvl w:val="2"/>
          <w:numId w:val="2"/>
        </w:numPr>
        <w:rPr>
          <w:rFonts w:cs="Arial"/>
          <w:bCs/>
        </w:rPr>
      </w:pPr>
      <w:bookmarkStart w:id="32" w:name="_Hlk114575365"/>
      <w:r w:rsidRPr="00A43E2E">
        <w:rPr>
          <w:rFonts w:cs="Arial"/>
          <w:bCs/>
        </w:rPr>
        <w:t xml:space="preserve">The delivery </w:t>
      </w:r>
      <w:r w:rsidR="00D46A29" w:rsidRPr="00A43E2E">
        <w:rPr>
          <w:rFonts w:cs="Arial"/>
          <w:bCs/>
        </w:rPr>
        <w:t xml:space="preserve">modes </w:t>
      </w:r>
      <w:proofErr w:type="gramStart"/>
      <w:r w:rsidRPr="00A43E2E">
        <w:rPr>
          <w:rFonts w:cs="Arial"/>
          <w:bCs/>
        </w:rPr>
        <w:t>take into account</w:t>
      </w:r>
      <w:proofErr w:type="gramEnd"/>
      <w:r w:rsidRPr="00A43E2E">
        <w:rPr>
          <w:rFonts w:cs="Arial"/>
          <w:bCs/>
        </w:rPr>
        <w:t xml:space="preserve"> a diversified student body.</w:t>
      </w:r>
      <w:bookmarkEnd w:id="29"/>
      <w:r w:rsidR="00D46A29" w:rsidRPr="00A43E2E">
        <w:rPr>
          <w:rFonts w:cs="Arial"/>
          <w:bCs/>
        </w:rPr>
        <w:t xml:space="preserve"> </w:t>
      </w:r>
    </w:p>
    <w:p w14:paraId="1ECAF9AB" w14:textId="77777777" w:rsidR="002C25ED" w:rsidRPr="00A43E2E" w:rsidRDefault="002C25ED" w:rsidP="002C25ED">
      <w:pPr>
        <w:pStyle w:val="ListParagraph"/>
        <w:ind w:left="1224"/>
        <w:rPr>
          <w:rFonts w:cs="Arial"/>
          <w:bCs/>
        </w:rPr>
      </w:pPr>
    </w:p>
    <w:bookmarkEnd w:id="32"/>
    <w:p w14:paraId="7CF3EB69" w14:textId="6E05A3A5" w:rsidR="004E2DDF" w:rsidRPr="00A43E2E" w:rsidRDefault="004E2DDF" w:rsidP="00A46A27">
      <w:pPr>
        <w:pStyle w:val="ListParagraph"/>
        <w:numPr>
          <w:ilvl w:val="0"/>
          <w:numId w:val="2"/>
        </w:numPr>
        <w:rPr>
          <w:rFonts w:cs="Arial"/>
          <w:b/>
        </w:rPr>
      </w:pPr>
      <w:r w:rsidRPr="00A43E2E">
        <w:rPr>
          <w:rFonts w:cs="Arial"/>
          <w:b/>
        </w:rPr>
        <w:t>Program Name</w:t>
      </w:r>
      <w:r w:rsidR="00C174EA" w:rsidRPr="00A43E2E">
        <w:rPr>
          <w:rFonts w:cs="Arial"/>
          <w:b/>
        </w:rPr>
        <w:t xml:space="preserve"> and Credential</w:t>
      </w:r>
    </w:p>
    <w:bookmarkEnd w:id="27"/>
    <w:p w14:paraId="19F02E0C" w14:textId="75BB5237" w:rsidR="004E2DDF" w:rsidRPr="00A43E2E" w:rsidRDefault="004E2DDF" w:rsidP="00A46A27">
      <w:pPr>
        <w:pStyle w:val="ListParagraph"/>
        <w:numPr>
          <w:ilvl w:val="1"/>
          <w:numId w:val="2"/>
        </w:numPr>
        <w:rPr>
          <w:rFonts w:cs="Arial"/>
          <w:bCs/>
        </w:rPr>
      </w:pPr>
      <w:r w:rsidRPr="00A43E2E">
        <w:rPr>
          <w:rFonts w:cs="Arial"/>
          <w:bCs/>
        </w:rPr>
        <w:t xml:space="preserve">The proposed </w:t>
      </w:r>
      <w:r w:rsidR="00C174EA" w:rsidRPr="00A43E2E">
        <w:rPr>
          <w:rFonts w:cs="Arial"/>
          <w:bCs/>
        </w:rPr>
        <w:t xml:space="preserve">program name and </w:t>
      </w:r>
      <w:r w:rsidRPr="00A43E2E">
        <w:rPr>
          <w:rFonts w:cs="Arial"/>
          <w:bCs/>
        </w:rPr>
        <w:t xml:space="preserve">credential </w:t>
      </w:r>
      <w:r w:rsidR="0080299A" w:rsidRPr="00A43E2E">
        <w:rPr>
          <w:rFonts w:cs="Arial"/>
          <w:bCs/>
        </w:rPr>
        <w:t>accurately</w:t>
      </w:r>
      <w:r w:rsidRPr="00A43E2E">
        <w:rPr>
          <w:rFonts w:cs="Arial"/>
          <w:bCs/>
        </w:rPr>
        <w:t xml:space="preserve"> capture the program’s level, content, and outcomes, facilitating credential recognition and truth in advertising.</w:t>
      </w:r>
      <w:r w:rsidR="00E13720" w:rsidRPr="00A43E2E">
        <w:rPr>
          <w:rFonts w:cs="Arial"/>
          <w:bCs/>
        </w:rPr>
        <w:t xml:space="preserve"> </w:t>
      </w:r>
    </w:p>
    <w:p w14:paraId="2E234E0A" w14:textId="5B2B9A9F" w:rsidR="004E2DDF" w:rsidRPr="00A43E2E" w:rsidRDefault="004E2DDF" w:rsidP="00A46A27">
      <w:pPr>
        <w:pStyle w:val="ListParagraph"/>
        <w:numPr>
          <w:ilvl w:val="2"/>
          <w:numId w:val="2"/>
        </w:numPr>
        <w:rPr>
          <w:rFonts w:cs="Arial"/>
          <w:bCs/>
          <w:i/>
        </w:rPr>
      </w:pPr>
      <w:r w:rsidRPr="00A43E2E">
        <w:rPr>
          <w:rFonts w:cs="Arial"/>
          <w:bCs/>
        </w:rPr>
        <w:lastRenderedPageBreak/>
        <w:t xml:space="preserve">The program name </w:t>
      </w:r>
      <w:r w:rsidR="00C174EA" w:rsidRPr="00A43E2E">
        <w:rPr>
          <w:rFonts w:cs="Arial"/>
          <w:bCs/>
        </w:rPr>
        <w:t xml:space="preserve">and credential </w:t>
      </w:r>
      <w:r w:rsidRPr="00A43E2E">
        <w:rPr>
          <w:rFonts w:cs="Arial"/>
          <w:bCs/>
        </w:rPr>
        <w:t>are aligned with the</w:t>
      </w:r>
      <w:r w:rsidR="00FA2E3D" w:rsidRPr="00A43E2E">
        <w:rPr>
          <w:rFonts w:cs="Arial"/>
          <w:bCs/>
        </w:rPr>
        <w:t xml:space="preserve"> </w:t>
      </w:r>
      <w:r w:rsidR="00DE1508" w:rsidRPr="00A43E2E">
        <w:rPr>
          <w:rFonts w:cs="Arial"/>
          <w:bCs/>
        </w:rPr>
        <w:t xml:space="preserve">program </w:t>
      </w:r>
      <w:r w:rsidR="00FA2E3D" w:rsidRPr="00A43E2E">
        <w:rPr>
          <w:rFonts w:cs="Arial"/>
          <w:bCs/>
        </w:rPr>
        <w:t>level</w:t>
      </w:r>
      <w:r w:rsidRPr="00A43E2E">
        <w:rPr>
          <w:rFonts w:cs="Arial"/>
          <w:bCs/>
        </w:rPr>
        <w:t xml:space="preserve"> standards defined in the </w:t>
      </w:r>
      <w:bookmarkStart w:id="33" w:name="_Hlk101900067"/>
      <w:r w:rsidR="00C452A7" w:rsidRPr="00A43E2E">
        <w:rPr>
          <w:rFonts w:cs="Arial"/>
          <w:bCs/>
          <w:i/>
        </w:rPr>
        <w:fldChar w:fldCharType="begin"/>
      </w:r>
      <w:r w:rsidR="00C452A7" w:rsidRPr="00A43E2E">
        <w:rPr>
          <w:rFonts w:cs="Arial"/>
          <w:bCs/>
          <w:i/>
        </w:rPr>
        <w:instrText xml:space="preserve"> HYPERLINK "http://www.mphec.ca/resources/Maritime_Degree_Level_Qualifications_Framework.pdf" </w:instrText>
      </w:r>
      <w:r w:rsidR="00C452A7" w:rsidRPr="00A43E2E">
        <w:rPr>
          <w:rFonts w:cs="Arial"/>
          <w:bCs/>
          <w:i/>
        </w:rPr>
      </w:r>
      <w:r w:rsidR="00C452A7" w:rsidRPr="00A43E2E">
        <w:rPr>
          <w:rFonts w:cs="Arial"/>
          <w:bCs/>
          <w:i/>
        </w:rPr>
        <w:fldChar w:fldCharType="separate"/>
      </w:r>
      <w:r w:rsidR="00051AF9" w:rsidRPr="00A43E2E">
        <w:rPr>
          <w:rStyle w:val="Hyperlink"/>
          <w:rFonts w:cs="Arial"/>
          <w:bCs/>
          <w:i/>
        </w:rPr>
        <w:t>MDLQF</w:t>
      </w:r>
      <w:r w:rsidR="00C452A7" w:rsidRPr="00A43E2E">
        <w:rPr>
          <w:rFonts w:cs="Arial"/>
          <w:bCs/>
          <w:i/>
        </w:rPr>
        <w:fldChar w:fldCharType="end"/>
      </w:r>
      <w:r w:rsidRPr="00A43E2E">
        <w:rPr>
          <w:rFonts w:cs="Arial"/>
          <w:bCs/>
          <w:i/>
        </w:rPr>
        <w:t xml:space="preserve"> </w:t>
      </w:r>
      <w:r w:rsidR="00DE1508" w:rsidRPr="00A43E2E">
        <w:rPr>
          <w:rFonts w:cs="Arial"/>
          <w:bCs/>
        </w:rPr>
        <w:t xml:space="preserve">or the </w:t>
      </w:r>
      <w:hyperlink r:id="rId24" w:history="1">
        <w:r w:rsidR="00051AF9" w:rsidRPr="00A43E2E">
          <w:rPr>
            <w:rStyle w:val="Hyperlink"/>
            <w:rFonts w:cs="Arial"/>
            <w:bCs/>
            <w:i/>
          </w:rPr>
          <w:t>MUCDF</w:t>
        </w:r>
      </w:hyperlink>
      <w:r w:rsidRPr="00A43E2E">
        <w:rPr>
          <w:rFonts w:cs="Arial"/>
          <w:bCs/>
          <w:i/>
        </w:rPr>
        <w:t>.</w:t>
      </w:r>
    </w:p>
    <w:bookmarkEnd w:id="33"/>
    <w:p w14:paraId="1B759AA5" w14:textId="5B788E89" w:rsidR="004E2DDF" w:rsidRPr="00A43E2E" w:rsidRDefault="004E2DDF" w:rsidP="00A46A27">
      <w:pPr>
        <w:pStyle w:val="ListParagraph"/>
        <w:numPr>
          <w:ilvl w:val="2"/>
          <w:numId w:val="2"/>
        </w:numPr>
        <w:rPr>
          <w:rFonts w:cs="Arial"/>
          <w:bCs/>
          <w:i/>
        </w:rPr>
      </w:pPr>
      <w:r w:rsidRPr="00A43E2E">
        <w:rPr>
          <w:rFonts w:cs="Arial"/>
          <w:bCs/>
        </w:rPr>
        <w:t>There is clear alignment between the</w:t>
      </w:r>
      <w:r w:rsidR="00C174EA" w:rsidRPr="00A43E2E">
        <w:rPr>
          <w:rFonts w:cs="Arial"/>
          <w:bCs/>
        </w:rPr>
        <w:t xml:space="preserve"> program name and</w:t>
      </w:r>
      <w:r w:rsidRPr="00A43E2E">
        <w:rPr>
          <w:rFonts w:cs="Arial"/>
          <w:bCs/>
        </w:rPr>
        <w:t xml:space="preserve"> </w:t>
      </w:r>
      <w:r w:rsidR="00567317" w:rsidRPr="00A43E2E">
        <w:rPr>
          <w:rFonts w:cs="Arial"/>
          <w:bCs/>
        </w:rPr>
        <w:t>the content of the program (i.e.</w:t>
      </w:r>
      <w:r w:rsidR="00CC5820" w:rsidRPr="00A43E2E">
        <w:rPr>
          <w:rFonts w:cs="Arial"/>
          <w:bCs/>
        </w:rPr>
        <w:t>,</w:t>
      </w:r>
      <w:r w:rsidR="00567317" w:rsidRPr="00A43E2E">
        <w:rPr>
          <w:rFonts w:cs="Arial"/>
          <w:bCs/>
        </w:rPr>
        <w:t xml:space="preserve"> courses and other program requirements)</w:t>
      </w:r>
      <w:r w:rsidRPr="00A43E2E">
        <w:rPr>
          <w:rFonts w:cs="Arial"/>
          <w:bCs/>
        </w:rPr>
        <w:t>.</w:t>
      </w:r>
    </w:p>
    <w:p w14:paraId="09BA6A96" w14:textId="76549443" w:rsidR="004E2DDF" w:rsidRPr="00A43E2E" w:rsidRDefault="004E2DDF" w:rsidP="00A46A27">
      <w:pPr>
        <w:pStyle w:val="ListParagraph"/>
        <w:numPr>
          <w:ilvl w:val="2"/>
          <w:numId w:val="2"/>
        </w:numPr>
        <w:rPr>
          <w:rFonts w:cs="Arial"/>
          <w:bCs/>
        </w:rPr>
      </w:pPr>
      <w:r w:rsidRPr="00A43E2E">
        <w:rPr>
          <w:rFonts w:cs="Arial"/>
          <w:bCs/>
        </w:rPr>
        <w:t xml:space="preserve">The </w:t>
      </w:r>
      <w:r w:rsidR="00A74390" w:rsidRPr="00A43E2E">
        <w:rPr>
          <w:rFonts w:cs="Arial"/>
          <w:bCs/>
        </w:rPr>
        <w:t xml:space="preserve">program </w:t>
      </w:r>
      <w:r w:rsidRPr="00A43E2E">
        <w:rPr>
          <w:rFonts w:cs="Arial"/>
          <w:bCs/>
        </w:rPr>
        <w:t xml:space="preserve">name </w:t>
      </w:r>
      <w:r w:rsidR="00C174EA" w:rsidRPr="00A43E2E">
        <w:rPr>
          <w:rFonts w:cs="Arial"/>
          <w:bCs/>
        </w:rPr>
        <w:t xml:space="preserve">and credential </w:t>
      </w:r>
      <w:r w:rsidRPr="00A43E2E">
        <w:rPr>
          <w:rFonts w:cs="Arial"/>
          <w:bCs/>
        </w:rPr>
        <w:t xml:space="preserve">are consistent with other comparable programs offered in the </w:t>
      </w:r>
      <w:r w:rsidRPr="00A43E2E">
        <w:rPr>
          <w:rFonts w:cs="Arial"/>
        </w:rPr>
        <w:t xml:space="preserve">Maritimes, </w:t>
      </w:r>
      <w:r w:rsidR="000C519C" w:rsidRPr="00A43E2E">
        <w:rPr>
          <w:rFonts w:cs="Arial"/>
        </w:rPr>
        <w:t xml:space="preserve">or </w:t>
      </w:r>
      <w:r w:rsidR="005575AD" w:rsidRPr="00A43E2E">
        <w:rPr>
          <w:rFonts w:cs="Arial"/>
          <w:bCs/>
        </w:rPr>
        <w:t>other</w:t>
      </w:r>
      <w:r w:rsidRPr="00A43E2E">
        <w:rPr>
          <w:rFonts w:cs="Arial"/>
          <w:bCs/>
        </w:rPr>
        <w:t xml:space="preserve"> Canad</w:t>
      </w:r>
      <w:r w:rsidR="005575AD" w:rsidRPr="00A43E2E">
        <w:rPr>
          <w:rFonts w:cs="Arial"/>
          <w:bCs/>
        </w:rPr>
        <w:t>ian provinces</w:t>
      </w:r>
      <w:r w:rsidR="00743544" w:rsidRPr="00A43E2E">
        <w:rPr>
          <w:rStyle w:val="FootnoteReference"/>
          <w:rFonts w:cs="Arial"/>
          <w:bCs/>
        </w:rPr>
        <w:footnoteReference w:id="27"/>
      </w:r>
      <w:r w:rsidR="00BA6C57">
        <w:rPr>
          <w:rFonts w:cs="Arial"/>
          <w:bCs/>
        </w:rPr>
        <w:t>.</w:t>
      </w:r>
      <w:r w:rsidRPr="00A43E2E">
        <w:rPr>
          <w:rFonts w:cs="Arial"/>
          <w:bCs/>
        </w:rPr>
        <w:t xml:space="preserve"> </w:t>
      </w:r>
    </w:p>
    <w:p w14:paraId="558F648A" w14:textId="714799C2" w:rsidR="00605E55" w:rsidRPr="00A43E2E" w:rsidRDefault="004E2DDF" w:rsidP="00605E55">
      <w:pPr>
        <w:pStyle w:val="ListParagraph"/>
        <w:numPr>
          <w:ilvl w:val="3"/>
          <w:numId w:val="2"/>
        </w:numPr>
        <w:rPr>
          <w:rFonts w:cs="Arial"/>
          <w:bCs/>
        </w:rPr>
      </w:pPr>
      <w:r w:rsidRPr="00A43E2E">
        <w:rPr>
          <w:rFonts w:cs="Arial"/>
          <w:bCs/>
        </w:rPr>
        <w:t xml:space="preserve">If the </w:t>
      </w:r>
      <w:r w:rsidR="00C174EA" w:rsidRPr="00A43E2E">
        <w:rPr>
          <w:rFonts w:cs="Arial"/>
          <w:bCs/>
        </w:rPr>
        <w:t xml:space="preserve">program name or </w:t>
      </w:r>
      <w:r w:rsidRPr="00A43E2E">
        <w:rPr>
          <w:rFonts w:cs="Arial"/>
          <w:bCs/>
        </w:rPr>
        <w:t>credential has not previously been used, or is unusual in Canada, the proposal demonstrates</w:t>
      </w:r>
      <w:r w:rsidR="0080299A" w:rsidRPr="00A43E2E">
        <w:rPr>
          <w:rFonts w:cs="Arial"/>
          <w:bCs/>
        </w:rPr>
        <w:t xml:space="preserve"> that</w:t>
      </w:r>
      <w:r w:rsidRPr="00A43E2E">
        <w:rPr>
          <w:rFonts w:cs="Arial"/>
          <w:bCs/>
        </w:rPr>
        <w:t xml:space="preserve"> </w:t>
      </w:r>
      <w:r w:rsidR="00FD531E" w:rsidRPr="00A43E2E">
        <w:rPr>
          <w:rFonts w:cs="Arial"/>
          <w:bCs/>
        </w:rPr>
        <w:t xml:space="preserve">the chosen name and/or credential </w:t>
      </w:r>
      <w:r w:rsidRPr="00A43E2E">
        <w:rPr>
          <w:rFonts w:cs="Arial"/>
          <w:bCs/>
        </w:rPr>
        <w:t xml:space="preserve">will reasonably allow </w:t>
      </w:r>
      <w:r w:rsidR="00FD531E" w:rsidRPr="00A43E2E">
        <w:rPr>
          <w:rFonts w:cs="Arial"/>
          <w:bCs/>
        </w:rPr>
        <w:t xml:space="preserve">the </w:t>
      </w:r>
      <w:r w:rsidRPr="00A43E2E">
        <w:rPr>
          <w:rFonts w:cs="Arial"/>
          <w:bCs/>
        </w:rPr>
        <w:t xml:space="preserve">learning </w:t>
      </w:r>
      <w:r w:rsidR="005575AD" w:rsidRPr="00A43E2E">
        <w:rPr>
          <w:rFonts w:cs="Arial"/>
          <w:bCs/>
        </w:rPr>
        <w:t xml:space="preserve">outcomes </w:t>
      </w:r>
      <w:r w:rsidRPr="00A43E2E">
        <w:rPr>
          <w:rFonts w:cs="Arial"/>
          <w:bCs/>
        </w:rPr>
        <w:t xml:space="preserve">and </w:t>
      </w:r>
      <w:r w:rsidR="005575AD" w:rsidRPr="00A43E2E">
        <w:rPr>
          <w:rFonts w:cs="Arial"/>
          <w:bCs/>
        </w:rPr>
        <w:t>anticipated</w:t>
      </w:r>
      <w:r w:rsidRPr="00A43E2E">
        <w:rPr>
          <w:rFonts w:cs="Arial"/>
          <w:bCs/>
        </w:rPr>
        <w:t xml:space="preserve"> graduate outcomes to be understood by prospective students, </w:t>
      </w:r>
      <w:bookmarkStart w:id="34" w:name="_Hlk101347328"/>
      <w:r w:rsidRPr="00A43E2E">
        <w:rPr>
          <w:rFonts w:cs="Arial"/>
          <w:bCs/>
        </w:rPr>
        <w:t xml:space="preserve">employers, other post-secondary institutions, professional and licensing bodies, and other </w:t>
      </w:r>
      <w:bookmarkEnd w:id="34"/>
      <w:r w:rsidR="00CC5820" w:rsidRPr="00A43E2E">
        <w:rPr>
          <w:rFonts w:cs="Arial"/>
          <w:bCs/>
        </w:rPr>
        <w:t>relevant groups or individuals</w:t>
      </w:r>
      <w:r w:rsidRPr="00A43E2E">
        <w:rPr>
          <w:rFonts w:cs="Arial"/>
          <w:bCs/>
        </w:rPr>
        <w:t>.</w:t>
      </w:r>
      <w:bookmarkStart w:id="35" w:name="_Hlk102127561"/>
    </w:p>
    <w:p w14:paraId="4C40B4A5" w14:textId="0FFA9736" w:rsidR="00661EE6" w:rsidRPr="00A43E2E" w:rsidRDefault="00605E55" w:rsidP="00605E55">
      <w:pPr>
        <w:pStyle w:val="ListParagraph"/>
        <w:numPr>
          <w:ilvl w:val="2"/>
          <w:numId w:val="2"/>
        </w:numPr>
        <w:rPr>
          <w:rFonts w:cs="Arial"/>
          <w:bCs/>
        </w:rPr>
      </w:pPr>
      <w:r w:rsidRPr="00A43E2E">
        <w:rPr>
          <w:rFonts w:cs="Arial"/>
          <w:bCs/>
        </w:rPr>
        <w:t xml:space="preserve"> </w:t>
      </w:r>
      <w:proofErr w:type="gramStart"/>
      <w:r w:rsidR="00CF0899" w:rsidRPr="00A43E2E">
        <w:rPr>
          <w:rFonts w:cs="Arial"/>
          <w:bCs/>
        </w:rPr>
        <w:t>In order for</w:t>
      </w:r>
      <w:proofErr w:type="gramEnd"/>
      <w:r w:rsidR="00CF0899" w:rsidRPr="00A43E2E">
        <w:rPr>
          <w:rFonts w:cs="Arial"/>
          <w:bCs/>
        </w:rPr>
        <w:t xml:space="preserve"> </w:t>
      </w:r>
      <w:r w:rsidR="00ED586C" w:rsidRPr="00A43E2E">
        <w:rPr>
          <w:rFonts w:cs="Arial"/>
          <w:bCs/>
        </w:rPr>
        <w:t xml:space="preserve">the term “co-operative education” (co-op) to be used in the </w:t>
      </w:r>
      <w:r w:rsidR="00C174EA" w:rsidRPr="00A43E2E">
        <w:rPr>
          <w:rFonts w:cs="Arial"/>
          <w:bCs/>
        </w:rPr>
        <w:t xml:space="preserve">program name or </w:t>
      </w:r>
      <w:r w:rsidR="00ED586C" w:rsidRPr="00A43E2E">
        <w:rPr>
          <w:rFonts w:cs="Arial"/>
          <w:bCs/>
        </w:rPr>
        <w:t>credential</w:t>
      </w:r>
      <w:r w:rsidR="00CF0899" w:rsidRPr="00A43E2E">
        <w:rPr>
          <w:rFonts w:cs="Arial"/>
          <w:bCs/>
        </w:rPr>
        <w:t xml:space="preserve">, </w:t>
      </w:r>
      <w:r w:rsidR="00ED586C" w:rsidRPr="00A43E2E">
        <w:rPr>
          <w:rFonts w:cs="Arial"/>
          <w:bCs/>
        </w:rPr>
        <w:t xml:space="preserve">or in program advertising, the program </w:t>
      </w:r>
      <w:r w:rsidR="00661EE6" w:rsidRPr="00A43E2E">
        <w:rPr>
          <w:rFonts w:cs="Arial"/>
          <w:bCs/>
        </w:rPr>
        <w:t xml:space="preserve">must meet the CEWIL standards </w:t>
      </w:r>
      <w:r w:rsidR="000C519C" w:rsidRPr="00A43E2E">
        <w:rPr>
          <w:rFonts w:cs="Arial"/>
          <w:bCs/>
        </w:rPr>
        <w:t xml:space="preserve">of practice </w:t>
      </w:r>
      <w:r w:rsidR="00661EE6" w:rsidRPr="00A43E2E">
        <w:rPr>
          <w:rFonts w:cs="Arial"/>
          <w:bCs/>
        </w:rPr>
        <w:t xml:space="preserve">referenced in Section </w:t>
      </w:r>
      <w:r w:rsidR="007649CF" w:rsidRPr="00A43E2E">
        <w:rPr>
          <w:rFonts w:cs="Arial"/>
          <w:bCs/>
        </w:rPr>
        <w:t>1.5.3</w:t>
      </w:r>
      <w:r w:rsidR="00A46A27" w:rsidRPr="00A43E2E">
        <w:rPr>
          <w:rFonts w:cs="Arial"/>
          <w:bCs/>
        </w:rPr>
        <w:t xml:space="preserve"> </w:t>
      </w:r>
      <w:r w:rsidR="00661EE6" w:rsidRPr="00A43E2E">
        <w:rPr>
          <w:rFonts w:cs="Arial"/>
          <w:bCs/>
        </w:rPr>
        <w:t>of this document.</w:t>
      </w:r>
    </w:p>
    <w:p w14:paraId="6D4F415B" w14:textId="77777777" w:rsidR="002C25ED" w:rsidRPr="00A43E2E" w:rsidRDefault="002C25ED" w:rsidP="002C25ED">
      <w:pPr>
        <w:pStyle w:val="ListParagraph"/>
        <w:ind w:left="1224"/>
        <w:rPr>
          <w:rFonts w:cs="Arial"/>
          <w:bCs/>
          <w:i/>
        </w:rPr>
      </w:pPr>
    </w:p>
    <w:bookmarkEnd w:id="35"/>
    <w:p w14:paraId="35F85EE7" w14:textId="2D888D2A" w:rsidR="004E2DDF" w:rsidRPr="00A43E2E" w:rsidRDefault="004E2DDF" w:rsidP="00A46A27">
      <w:pPr>
        <w:pStyle w:val="ListParagraph"/>
        <w:numPr>
          <w:ilvl w:val="0"/>
          <w:numId w:val="2"/>
        </w:numPr>
        <w:rPr>
          <w:rFonts w:cs="Arial"/>
          <w:b/>
        </w:rPr>
      </w:pPr>
      <w:r w:rsidRPr="00A43E2E">
        <w:rPr>
          <w:rFonts w:cs="Arial"/>
          <w:b/>
        </w:rPr>
        <w:t>Admission</w:t>
      </w:r>
      <w:r w:rsidR="0021554B" w:rsidRPr="00A43E2E">
        <w:rPr>
          <w:rFonts w:cs="Arial"/>
          <w:b/>
        </w:rPr>
        <w:t>, Promotion</w:t>
      </w:r>
      <w:r w:rsidRPr="00A43E2E">
        <w:rPr>
          <w:rFonts w:cs="Arial"/>
          <w:b/>
        </w:rPr>
        <w:t xml:space="preserve"> </w:t>
      </w:r>
      <w:r w:rsidR="00BF1913" w:rsidRPr="00A43E2E">
        <w:rPr>
          <w:rFonts w:cs="Arial"/>
          <w:b/>
        </w:rPr>
        <w:t>and</w:t>
      </w:r>
      <w:r w:rsidRPr="00A43E2E">
        <w:rPr>
          <w:rFonts w:cs="Arial"/>
          <w:b/>
        </w:rPr>
        <w:t xml:space="preserve"> Graduation Requirements</w:t>
      </w:r>
    </w:p>
    <w:p w14:paraId="6025C5D2" w14:textId="1EAD1A17" w:rsidR="004E2DDF" w:rsidRPr="00A43E2E" w:rsidRDefault="004E2DDF" w:rsidP="00A46A27">
      <w:pPr>
        <w:pStyle w:val="ListParagraph"/>
        <w:numPr>
          <w:ilvl w:val="1"/>
          <w:numId w:val="2"/>
        </w:numPr>
        <w:rPr>
          <w:rFonts w:cs="Arial"/>
          <w:bCs/>
          <w:i/>
        </w:rPr>
      </w:pPr>
      <w:r w:rsidRPr="00A43E2E">
        <w:rPr>
          <w:rFonts w:cs="Arial"/>
          <w:bCs/>
        </w:rPr>
        <w:t>Admission</w:t>
      </w:r>
      <w:r w:rsidR="004E03CB" w:rsidRPr="00A43E2E">
        <w:rPr>
          <w:rFonts w:cs="Arial"/>
          <w:bCs/>
        </w:rPr>
        <w:t>, promotion</w:t>
      </w:r>
      <w:r w:rsidR="00E67BC9" w:rsidRPr="00A43E2E">
        <w:rPr>
          <w:rFonts w:cs="Arial"/>
          <w:bCs/>
        </w:rPr>
        <w:t>,</w:t>
      </w:r>
      <w:r w:rsidR="004E03CB" w:rsidRPr="00A43E2E">
        <w:rPr>
          <w:rFonts w:cs="Arial"/>
          <w:bCs/>
        </w:rPr>
        <w:t xml:space="preserve"> and graduation</w:t>
      </w:r>
      <w:r w:rsidRPr="00A43E2E">
        <w:rPr>
          <w:rFonts w:cs="Arial"/>
          <w:bCs/>
        </w:rPr>
        <w:t xml:space="preserve"> requirements are appropriate given the proposed content, credential, and outcomes. </w:t>
      </w:r>
    </w:p>
    <w:p w14:paraId="24230140" w14:textId="054554AD" w:rsidR="004E2DDF" w:rsidRPr="00A43E2E" w:rsidRDefault="00605E55" w:rsidP="00A46A27">
      <w:pPr>
        <w:pStyle w:val="ListParagraph"/>
        <w:numPr>
          <w:ilvl w:val="2"/>
          <w:numId w:val="2"/>
        </w:numPr>
        <w:rPr>
          <w:rFonts w:cs="Arial"/>
          <w:bCs/>
        </w:rPr>
      </w:pPr>
      <w:r w:rsidRPr="00A43E2E">
        <w:rPr>
          <w:rFonts w:cs="Arial"/>
          <w:bCs/>
        </w:rPr>
        <w:t xml:space="preserve"> </w:t>
      </w:r>
      <w:r w:rsidR="004E2DDF" w:rsidRPr="00A43E2E">
        <w:rPr>
          <w:rFonts w:cs="Arial"/>
          <w:bCs/>
        </w:rPr>
        <w:t xml:space="preserve">Admission </w:t>
      </w:r>
      <w:r w:rsidR="000015DF" w:rsidRPr="00A43E2E">
        <w:rPr>
          <w:rFonts w:cs="Arial"/>
          <w:bCs/>
        </w:rPr>
        <w:t xml:space="preserve">requirements </w:t>
      </w:r>
      <w:r w:rsidR="004E2DDF" w:rsidRPr="00A43E2E">
        <w:rPr>
          <w:rFonts w:cs="Arial"/>
          <w:bCs/>
        </w:rPr>
        <w:t>are clearly defined and appropriate to the type of program and level of study.</w:t>
      </w:r>
    </w:p>
    <w:p w14:paraId="6DF3C6AB" w14:textId="2408577D" w:rsidR="004E2DDF" w:rsidRPr="00A43E2E" w:rsidRDefault="00605E55" w:rsidP="00A46A27">
      <w:pPr>
        <w:pStyle w:val="ListParagraph"/>
        <w:numPr>
          <w:ilvl w:val="2"/>
          <w:numId w:val="2"/>
        </w:numPr>
        <w:rPr>
          <w:rFonts w:cs="Arial"/>
          <w:bCs/>
        </w:rPr>
      </w:pPr>
      <w:bookmarkStart w:id="36" w:name="_Hlk114575656"/>
      <w:r w:rsidRPr="00A43E2E">
        <w:rPr>
          <w:rFonts w:cs="Arial"/>
          <w:bCs/>
        </w:rPr>
        <w:t xml:space="preserve"> </w:t>
      </w:r>
      <w:r w:rsidR="004E2DDF" w:rsidRPr="00A43E2E">
        <w:rPr>
          <w:rFonts w:cs="Arial"/>
          <w:bCs/>
        </w:rPr>
        <w:t>Students are expected to have prior education</w:t>
      </w:r>
      <w:r w:rsidR="0080299A" w:rsidRPr="00A43E2E">
        <w:rPr>
          <w:rFonts w:cs="Arial"/>
          <w:bCs/>
        </w:rPr>
        <w:t>,</w:t>
      </w:r>
      <w:r w:rsidR="004E2DDF" w:rsidRPr="00A43E2E">
        <w:rPr>
          <w:rFonts w:cs="Arial"/>
          <w:bCs/>
        </w:rPr>
        <w:t xml:space="preserve"> work experience</w:t>
      </w:r>
      <w:r w:rsidR="00557C84" w:rsidRPr="00A43E2E">
        <w:rPr>
          <w:rFonts w:cs="Arial"/>
          <w:bCs/>
        </w:rPr>
        <w:t>,</w:t>
      </w:r>
      <w:r w:rsidR="004E2DDF" w:rsidRPr="00A43E2E">
        <w:rPr>
          <w:rFonts w:cs="Arial"/>
          <w:bCs/>
        </w:rPr>
        <w:t xml:space="preserve"> </w:t>
      </w:r>
      <w:r w:rsidR="006A1778" w:rsidRPr="00A43E2E">
        <w:rPr>
          <w:rFonts w:cs="Arial"/>
          <w:bCs/>
        </w:rPr>
        <w:t xml:space="preserve">and language skills </w:t>
      </w:r>
      <w:r w:rsidR="004E2DDF" w:rsidRPr="00A43E2E">
        <w:rPr>
          <w:rFonts w:cs="Arial"/>
          <w:bCs/>
        </w:rPr>
        <w:t>ne</w:t>
      </w:r>
      <w:r w:rsidR="0080299A" w:rsidRPr="00A43E2E">
        <w:rPr>
          <w:rFonts w:cs="Arial"/>
          <w:bCs/>
        </w:rPr>
        <w:t>cessary</w:t>
      </w:r>
      <w:r w:rsidR="004E2DDF" w:rsidRPr="00A43E2E">
        <w:rPr>
          <w:rFonts w:cs="Arial"/>
          <w:bCs/>
        </w:rPr>
        <w:t xml:space="preserve"> to enable success in the program</w:t>
      </w:r>
      <w:r w:rsidR="00DB434A" w:rsidRPr="00A43E2E">
        <w:rPr>
          <w:rFonts w:cs="Arial"/>
          <w:bCs/>
        </w:rPr>
        <w:t>, as a</w:t>
      </w:r>
      <w:r w:rsidR="00BE78DB" w:rsidRPr="00A43E2E">
        <w:rPr>
          <w:rFonts w:cs="Arial"/>
          <w:bCs/>
        </w:rPr>
        <w:t>pp</w:t>
      </w:r>
      <w:r w:rsidR="00647B14" w:rsidRPr="00A43E2E">
        <w:rPr>
          <w:rFonts w:cs="Arial"/>
          <w:bCs/>
        </w:rPr>
        <w:t>ropriate</w:t>
      </w:r>
      <w:r w:rsidR="004E2DDF" w:rsidRPr="00A43E2E">
        <w:rPr>
          <w:rFonts w:cs="Arial"/>
          <w:bCs/>
        </w:rPr>
        <w:t xml:space="preserve">. </w:t>
      </w:r>
    </w:p>
    <w:bookmarkEnd w:id="36"/>
    <w:p w14:paraId="3C1986D5" w14:textId="20364EAA" w:rsidR="004E2DDF" w:rsidRPr="00A43E2E" w:rsidRDefault="004E2DDF" w:rsidP="00A46A27">
      <w:pPr>
        <w:pStyle w:val="ListParagraph"/>
        <w:numPr>
          <w:ilvl w:val="3"/>
          <w:numId w:val="2"/>
        </w:numPr>
        <w:rPr>
          <w:rFonts w:cs="Arial"/>
          <w:bCs/>
        </w:rPr>
      </w:pPr>
      <w:r w:rsidRPr="00A43E2E">
        <w:rPr>
          <w:rFonts w:cs="Arial"/>
          <w:bCs/>
        </w:rPr>
        <w:t xml:space="preserve">Students have </w:t>
      </w:r>
      <w:r w:rsidR="006A1778" w:rsidRPr="00A43E2E">
        <w:rPr>
          <w:rFonts w:cs="Arial"/>
          <w:bCs/>
        </w:rPr>
        <w:t xml:space="preserve">sufficient </w:t>
      </w:r>
      <w:r w:rsidRPr="00A43E2E">
        <w:rPr>
          <w:rFonts w:cs="Arial"/>
          <w:bCs/>
        </w:rPr>
        <w:t xml:space="preserve">prior </w:t>
      </w:r>
      <w:r w:rsidR="006A1778" w:rsidRPr="00A43E2E">
        <w:rPr>
          <w:rFonts w:cs="Arial"/>
          <w:bCs/>
        </w:rPr>
        <w:t>secondary and</w:t>
      </w:r>
      <w:r w:rsidR="00557C84" w:rsidRPr="00A43E2E">
        <w:rPr>
          <w:rFonts w:cs="Arial"/>
          <w:bCs/>
        </w:rPr>
        <w:t>/or</w:t>
      </w:r>
      <w:r w:rsidR="006A1778" w:rsidRPr="00A43E2E">
        <w:rPr>
          <w:rFonts w:cs="Arial"/>
          <w:bCs/>
        </w:rPr>
        <w:t xml:space="preserve"> post-secondary </w:t>
      </w:r>
      <w:r w:rsidRPr="00A43E2E">
        <w:rPr>
          <w:rFonts w:cs="Arial"/>
          <w:bCs/>
        </w:rPr>
        <w:t xml:space="preserve">education (i.e., an appropriate level of prior study, credential/area of study, prerequisite courses, minimum grade in prerequisite courses, and minimum average). </w:t>
      </w:r>
    </w:p>
    <w:p w14:paraId="3A5664D5" w14:textId="0BDD513E" w:rsidR="004E2DDF" w:rsidRPr="00A43E2E" w:rsidRDefault="004E2DDF" w:rsidP="00A46A27">
      <w:pPr>
        <w:pStyle w:val="ListParagraph"/>
        <w:numPr>
          <w:ilvl w:val="4"/>
          <w:numId w:val="2"/>
        </w:numPr>
        <w:rPr>
          <w:rFonts w:cs="Arial"/>
          <w:bCs/>
        </w:rPr>
      </w:pPr>
      <w:bookmarkStart w:id="37" w:name="_Hlk101350845"/>
      <w:r w:rsidRPr="00A43E2E">
        <w:rPr>
          <w:rFonts w:cs="Arial"/>
          <w:bCs/>
        </w:rPr>
        <w:t xml:space="preserve">Admission to </w:t>
      </w:r>
      <w:r w:rsidRPr="00A43E2E">
        <w:rPr>
          <w:rFonts w:cs="Arial"/>
          <w:bCs/>
          <w:u w:val="single"/>
        </w:rPr>
        <w:t>undergraduate program</w:t>
      </w:r>
      <w:r w:rsidR="006A1778" w:rsidRPr="00A43E2E">
        <w:rPr>
          <w:rFonts w:cs="Arial"/>
          <w:bCs/>
          <w:u w:val="single"/>
        </w:rPr>
        <w:t>s</w:t>
      </w:r>
      <w:r w:rsidRPr="00A43E2E">
        <w:rPr>
          <w:rFonts w:cs="Arial"/>
          <w:bCs/>
        </w:rPr>
        <w:t xml:space="preserve"> normally requires, at a minimum, completion of a secondary school diploma, or equivalent. </w:t>
      </w:r>
    </w:p>
    <w:p w14:paraId="1F6715D9" w14:textId="02FBA07B" w:rsidR="004E2DDF" w:rsidRPr="00A43E2E" w:rsidRDefault="004E2DDF" w:rsidP="00A46A27">
      <w:pPr>
        <w:pStyle w:val="ListParagraph"/>
        <w:numPr>
          <w:ilvl w:val="4"/>
          <w:numId w:val="2"/>
        </w:numPr>
        <w:rPr>
          <w:rFonts w:cs="Arial"/>
          <w:bCs/>
        </w:rPr>
      </w:pPr>
      <w:r w:rsidRPr="00A43E2E">
        <w:rPr>
          <w:rFonts w:cs="Arial"/>
          <w:bCs/>
        </w:rPr>
        <w:t xml:space="preserve">Admission to </w:t>
      </w:r>
      <w:r w:rsidRPr="00A43E2E">
        <w:rPr>
          <w:rFonts w:cs="Arial"/>
          <w:bCs/>
          <w:u w:val="single"/>
        </w:rPr>
        <w:t>post-baccalaureate programs</w:t>
      </w:r>
      <w:r w:rsidR="000015DF" w:rsidRPr="00A43E2E">
        <w:rPr>
          <w:rStyle w:val="FootnoteReference"/>
          <w:rFonts w:cs="Arial"/>
          <w:bCs/>
        </w:rPr>
        <w:footnoteReference w:id="28"/>
      </w:r>
      <w:r w:rsidR="000C42BB" w:rsidRPr="00A43E2E">
        <w:rPr>
          <w:rFonts w:cs="Arial"/>
          <w:bCs/>
        </w:rPr>
        <w:t xml:space="preserve"> </w:t>
      </w:r>
      <w:r w:rsidRPr="00A43E2E">
        <w:rPr>
          <w:rFonts w:cs="Arial"/>
          <w:bCs/>
        </w:rPr>
        <w:t xml:space="preserve">requires completion of an undergraduate degree </w:t>
      </w:r>
      <w:r w:rsidR="00F2154B" w:rsidRPr="00A43E2E">
        <w:rPr>
          <w:rFonts w:cs="Arial"/>
          <w:bCs/>
        </w:rPr>
        <w:t>(</w:t>
      </w:r>
      <w:r w:rsidRPr="00A43E2E">
        <w:rPr>
          <w:rFonts w:cs="Arial"/>
          <w:bCs/>
        </w:rPr>
        <w:t>or equivalent</w:t>
      </w:r>
      <w:r w:rsidR="00F2154B" w:rsidRPr="00A43E2E">
        <w:rPr>
          <w:rFonts w:cs="Arial"/>
          <w:bCs/>
        </w:rPr>
        <w:t xml:space="preserve"> international credential)</w:t>
      </w:r>
      <w:r w:rsidRPr="00A43E2E">
        <w:rPr>
          <w:rFonts w:cs="Arial"/>
          <w:bCs/>
        </w:rPr>
        <w:t xml:space="preserve">. The prior degree could be in the </w:t>
      </w:r>
      <w:r w:rsidR="00D90AE4" w:rsidRPr="00A43E2E">
        <w:rPr>
          <w:rFonts w:cs="Arial"/>
          <w:bCs/>
        </w:rPr>
        <w:t>field</w:t>
      </w:r>
      <w:r w:rsidRPr="00A43E2E">
        <w:rPr>
          <w:rFonts w:cs="Arial"/>
          <w:bCs/>
        </w:rPr>
        <w:t xml:space="preserve"> or a</w:t>
      </w:r>
      <w:r w:rsidR="00E13720" w:rsidRPr="00A43E2E">
        <w:rPr>
          <w:rFonts w:cs="Arial"/>
          <w:bCs/>
        </w:rPr>
        <w:t xml:space="preserve"> related</w:t>
      </w:r>
      <w:r w:rsidRPr="00A43E2E">
        <w:rPr>
          <w:rFonts w:cs="Arial"/>
          <w:bCs/>
        </w:rPr>
        <w:t xml:space="preserve"> </w:t>
      </w:r>
      <w:r w:rsidR="00D90AE4" w:rsidRPr="00A43E2E">
        <w:rPr>
          <w:rFonts w:cs="Arial"/>
          <w:bCs/>
        </w:rPr>
        <w:t>field</w:t>
      </w:r>
      <w:r w:rsidR="006A1778" w:rsidRPr="00A43E2E">
        <w:rPr>
          <w:rFonts w:cs="Arial"/>
          <w:bCs/>
        </w:rPr>
        <w:t>,</w:t>
      </w:r>
      <w:r w:rsidRPr="00A43E2E">
        <w:rPr>
          <w:rFonts w:cs="Arial"/>
          <w:bCs/>
        </w:rPr>
        <w:t xml:space="preserve"> or not, depending on the goals of the program.</w:t>
      </w:r>
    </w:p>
    <w:p w14:paraId="50BDF0D6" w14:textId="13AB7337" w:rsidR="004E2DDF" w:rsidRPr="00A43E2E" w:rsidRDefault="004E2DDF" w:rsidP="00A46A27">
      <w:pPr>
        <w:pStyle w:val="ListParagraph"/>
        <w:numPr>
          <w:ilvl w:val="4"/>
          <w:numId w:val="2"/>
        </w:numPr>
        <w:rPr>
          <w:rFonts w:cs="Arial"/>
          <w:bCs/>
        </w:rPr>
      </w:pPr>
      <w:r w:rsidRPr="00A43E2E">
        <w:rPr>
          <w:rFonts w:cs="Arial"/>
          <w:bCs/>
        </w:rPr>
        <w:t xml:space="preserve">Admission to </w:t>
      </w:r>
      <w:r w:rsidRPr="00A43E2E">
        <w:rPr>
          <w:rFonts w:cs="Arial"/>
          <w:bCs/>
          <w:u w:val="single"/>
        </w:rPr>
        <w:t>master’s program</w:t>
      </w:r>
      <w:r w:rsidR="006A1778" w:rsidRPr="00A43E2E">
        <w:rPr>
          <w:rFonts w:cs="Arial"/>
          <w:bCs/>
          <w:u w:val="single"/>
        </w:rPr>
        <w:t>s</w:t>
      </w:r>
      <w:r w:rsidRPr="00A43E2E">
        <w:rPr>
          <w:rFonts w:cs="Arial"/>
          <w:bCs/>
        </w:rPr>
        <w:t xml:space="preserve"> normally requires completion of an undergraduate degree or equivalent often in the </w:t>
      </w:r>
      <w:r w:rsidR="00D90AE4" w:rsidRPr="00A43E2E">
        <w:rPr>
          <w:rFonts w:cs="Arial"/>
          <w:bCs/>
        </w:rPr>
        <w:t>field</w:t>
      </w:r>
      <w:r w:rsidRPr="00A43E2E">
        <w:rPr>
          <w:rFonts w:cs="Arial"/>
          <w:bCs/>
        </w:rPr>
        <w:t xml:space="preserve"> or a</w:t>
      </w:r>
      <w:r w:rsidR="00E13720" w:rsidRPr="00A43E2E">
        <w:rPr>
          <w:rFonts w:cs="Arial"/>
          <w:bCs/>
        </w:rPr>
        <w:t xml:space="preserve"> related</w:t>
      </w:r>
      <w:r w:rsidRPr="00A43E2E">
        <w:rPr>
          <w:rFonts w:cs="Arial"/>
          <w:bCs/>
        </w:rPr>
        <w:t xml:space="preserve"> </w:t>
      </w:r>
      <w:r w:rsidR="00D90AE4" w:rsidRPr="00A43E2E">
        <w:rPr>
          <w:rFonts w:cs="Arial"/>
          <w:bCs/>
        </w:rPr>
        <w:t>field</w:t>
      </w:r>
      <w:r w:rsidRPr="00A43E2E">
        <w:rPr>
          <w:rFonts w:cs="Arial"/>
          <w:bCs/>
        </w:rPr>
        <w:t xml:space="preserve">. In </w:t>
      </w:r>
      <w:r w:rsidR="00352CB1" w:rsidRPr="00A43E2E">
        <w:rPr>
          <w:rFonts w:cs="Arial"/>
          <w:bCs/>
        </w:rPr>
        <w:t>exceptional instances</w:t>
      </w:r>
      <w:r w:rsidRPr="00A43E2E">
        <w:rPr>
          <w:rFonts w:cs="Arial"/>
          <w:bCs/>
        </w:rPr>
        <w:t>, a significant amount of professional experience may be accepted in lieu of this</w:t>
      </w:r>
      <w:r w:rsidR="00196AF1" w:rsidRPr="00A43E2E">
        <w:rPr>
          <w:rFonts w:cs="Arial"/>
          <w:bCs/>
        </w:rPr>
        <w:t xml:space="preserve"> criterion</w:t>
      </w:r>
      <w:r w:rsidRPr="00A43E2E">
        <w:rPr>
          <w:rFonts w:cs="Arial"/>
          <w:bCs/>
        </w:rPr>
        <w:t xml:space="preserve">. </w:t>
      </w:r>
    </w:p>
    <w:p w14:paraId="7600AE8F" w14:textId="612EC8C0" w:rsidR="006A1778" w:rsidRPr="00A43E2E" w:rsidRDefault="004E2DDF" w:rsidP="00A46A27">
      <w:pPr>
        <w:pStyle w:val="ListParagraph"/>
        <w:numPr>
          <w:ilvl w:val="4"/>
          <w:numId w:val="2"/>
        </w:numPr>
        <w:rPr>
          <w:rFonts w:cs="Arial"/>
          <w:bCs/>
        </w:rPr>
      </w:pPr>
      <w:r w:rsidRPr="00A43E2E">
        <w:rPr>
          <w:rFonts w:cs="Arial"/>
          <w:bCs/>
        </w:rPr>
        <w:t xml:space="preserve">Admission to </w:t>
      </w:r>
      <w:r w:rsidRPr="00A43E2E">
        <w:rPr>
          <w:rFonts w:cs="Arial"/>
          <w:bCs/>
          <w:u w:val="single"/>
        </w:rPr>
        <w:t>doctoral program</w:t>
      </w:r>
      <w:r w:rsidR="006A1778" w:rsidRPr="00A43E2E">
        <w:rPr>
          <w:rFonts w:cs="Arial"/>
          <w:bCs/>
          <w:u w:val="single"/>
        </w:rPr>
        <w:t>s</w:t>
      </w:r>
      <w:r w:rsidRPr="00A43E2E">
        <w:rPr>
          <w:rFonts w:cs="Arial"/>
          <w:bCs/>
        </w:rPr>
        <w:t xml:space="preserve"> normally requires completion of a master’s degree or equivalent in the </w:t>
      </w:r>
      <w:r w:rsidR="00D90AE4" w:rsidRPr="00A43E2E">
        <w:rPr>
          <w:rFonts w:cs="Arial"/>
          <w:bCs/>
        </w:rPr>
        <w:t>field</w:t>
      </w:r>
      <w:r w:rsidRPr="00A43E2E">
        <w:rPr>
          <w:rFonts w:cs="Arial"/>
          <w:bCs/>
        </w:rPr>
        <w:t xml:space="preserve"> or a</w:t>
      </w:r>
      <w:r w:rsidR="00E13720" w:rsidRPr="00A43E2E">
        <w:rPr>
          <w:rFonts w:cs="Arial"/>
          <w:bCs/>
        </w:rPr>
        <w:t xml:space="preserve"> related</w:t>
      </w:r>
      <w:r w:rsidRPr="00A43E2E">
        <w:rPr>
          <w:rFonts w:cs="Arial"/>
          <w:bCs/>
        </w:rPr>
        <w:t xml:space="preserve"> </w:t>
      </w:r>
      <w:r w:rsidR="00D90AE4" w:rsidRPr="00A43E2E">
        <w:rPr>
          <w:rFonts w:cs="Arial"/>
          <w:bCs/>
        </w:rPr>
        <w:t>field</w:t>
      </w:r>
      <w:r w:rsidRPr="00A43E2E">
        <w:rPr>
          <w:rFonts w:cs="Arial"/>
          <w:bCs/>
        </w:rPr>
        <w:t>. In some instances, students may be admitted with a bachelor’s degree through an accelerated pathway.</w:t>
      </w:r>
      <w:bookmarkEnd w:id="37"/>
    </w:p>
    <w:p w14:paraId="28F0124E" w14:textId="46218DF4" w:rsidR="00E67BC9" w:rsidRPr="00A43E2E" w:rsidRDefault="002C25ED" w:rsidP="00A46A27">
      <w:pPr>
        <w:pStyle w:val="ListParagraph"/>
        <w:numPr>
          <w:ilvl w:val="2"/>
          <w:numId w:val="2"/>
        </w:numPr>
        <w:rPr>
          <w:rFonts w:cs="Arial"/>
          <w:bCs/>
          <w:i/>
        </w:rPr>
      </w:pPr>
      <w:r w:rsidRPr="00A43E2E">
        <w:rPr>
          <w:rFonts w:cs="Arial"/>
          <w:bCs/>
        </w:rPr>
        <w:t xml:space="preserve"> </w:t>
      </w:r>
      <w:r w:rsidR="004E2DDF" w:rsidRPr="00A43E2E">
        <w:rPr>
          <w:rFonts w:cs="Arial"/>
          <w:bCs/>
        </w:rPr>
        <w:t xml:space="preserve">For programs that require prior work experience, the type of work </w:t>
      </w:r>
      <w:r w:rsidR="008043C2" w:rsidRPr="00A43E2E">
        <w:rPr>
          <w:rFonts w:cs="Arial"/>
          <w:bCs/>
        </w:rPr>
        <w:t xml:space="preserve">and </w:t>
      </w:r>
      <w:r w:rsidR="00685BD0" w:rsidRPr="00A43E2E">
        <w:rPr>
          <w:rFonts w:cs="Arial"/>
          <w:bCs/>
        </w:rPr>
        <w:t>amount of</w:t>
      </w:r>
      <w:r w:rsidR="008043C2" w:rsidRPr="00A43E2E">
        <w:rPr>
          <w:rFonts w:cs="Arial"/>
          <w:bCs/>
        </w:rPr>
        <w:t xml:space="preserve"> experience</w:t>
      </w:r>
      <w:r w:rsidR="004E2DDF" w:rsidRPr="00A43E2E">
        <w:rPr>
          <w:rFonts w:cs="Arial"/>
          <w:bCs/>
        </w:rPr>
        <w:t xml:space="preserve"> are specified and appropriate</w:t>
      </w:r>
      <w:r w:rsidR="006A1778" w:rsidRPr="00A43E2E">
        <w:rPr>
          <w:rFonts w:cs="Arial"/>
          <w:bCs/>
        </w:rPr>
        <w:t xml:space="preserve"> to the program</w:t>
      </w:r>
      <w:r w:rsidR="004E2DDF" w:rsidRPr="00A43E2E">
        <w:rPr>
          <w:rFonts w:cs="Arial"/>
          <w:bCs/>
        </w:rPr>
        <w:t>.</w:t>
      </w:r>
    </w:p>
    <w:p w14:paraId="175F91D1" w14:textId="300AAEC3" w:rsidR="004E2DDF" w:rsidRPr="00A43E2E" w:rsidRDefault="00605E55" w:rsidP="00A46A27">
      <w:pPr>
        <w:pStyle w:val="ListParagraph"/>
        <w:numPr>
          <w:ilvl w:val="2"/>
          <w:numId w:val="2"/>
        </w:numPr>
        <w:rPr>
          <w:rFonts w:cs="Arial"/>
          <w:bCs/>
        </w:rPr>
      </w:pPr>
      <w:r w:rsidRPr="00A43E2E">
        <w:rPr>
          <w:rFonts w:cs="Arial"/>
          <w:bCs/>
        </w:rPr>
        <w:t xml:space="preserve"> </w:t>
      </w:r>
      <w:r w:rsidR="000015DF" w:rsidRPr="00A43E2E">
        <w:rPr>
          <w:rFonts w:cs="Arial"/>
          <w:bCs/>
        </w:rPr>
        <w:t xml:space="preserve">Language proficiency requirements are appropriate and will enable student success in the program. </w:t>
      </w:r>
    </w:p>
    <w:p w14:paraId="5B15CB1F" w14:textId="3113D43F" w:rsidR="00572D8D" w:rsidRPr="00A43E2E" w:rsidRDefault="00605E55" w:rsidP="00A46A27">
      <w:pPr>
        <w:pStyle w:val="ListParagraph"/>
        <w:numPr>
          <w:ilvl w:val="2"/>
          <w:numId w:val="2"/>
        </w:numPr>
        <w:rPr>
          <w:rFonts w:cs="Arial"/>
          <w:bCs/>
        </w:rPr>
      </w:pPr>
      <w:bookmarkStart w:id="39" w:name="_Hlk118727576"/>
      <w:bookmarkStart w:id="40" w:name="_Hlk114576227"/>
      <w:r w:rsidRPr="00A43E2E">
        <w:rPr>
          <w:rFonts w:cs="Arial"/>
          <w:bCs/>
        </w:rPr>
        <w:lastRenderedPageBreak/>
        <w:t xml:space="preserve"> </w:t>
      </w:r>
      <w:r w:rsidR="00572D8D" w:rsidRPr="00A43E2E">
        <w:rPr>
          <w:rFonts w:cs="Arial"/>
          <w:bCs/>
        </w:rPr>
        <w:t>The program requires students to achieve standards appropriate to the type of program and level of study.</w:t>
      </w:r>
      <w:bookmarkStart w:id="41" w:name="_Hlk103153388"/>
    </w:p>
    <w:bookmarkEnd w:id="39"/>
    <w:p w14:paraId="0F8FE249" w14:textId="35B0F7C6" w:rsidR="00277AA1" w:rsidRPr="00A43E2E" w:rsidRDefault="00277AA1" w:rsidP="00053E33">
      <w:pPr>
        <w:pStyle w:val="ListParagraph"/>
        <w:numPr>
          <w:ilvl w:val="3"/>
          <w:numId w:val="2"/>
        </w:numPr>
        <w:rPr>
          <w:rFonts w:cs="Arial"/>
          <w:bCs/>
        </w:rPr>
      </w:pPr>
      <w:r w:rsidRPr="00A43E2E">
        <w:rPr>
          <w:rFonts w:cs="Arial"/>
          <w:bCs/>
        </w:rPr>
        <w:t>Conditions for promotion and graduation are consistent with the learning and graduate outcomes of the program and are reinforced by policies governing minimum grades and cumulative grade point average, academic standing, and remediation / sanctions for students who do not meet minimum achievement requirements.</w:t>
      </w:r>
    </w:p>
    <w:p w14:paraId="48584092" w14:textId="407197CD" w:rsidR="00786E2B" w:rsidRPr="00A43E2E" w:rsidRDefault="00F17D85" w:rsidP="00277AA1">
      <w:pPr>
        <w:pStyle w:val="ListParagraph"/>
        <w:numPr>
          <w:ilvl w:val="4"/>
          <w:numId w:val="2"/>
        </w:numPr>
        <w:rPr>
          <w:rFonts w:cs="Arial"/>
          <w:bCs/>
        </w:rPr>
      </w:pPr>
      <w:r w:rsidRPr="00A43E2E">
        <w:rPr>
          <w:rFonts w:cs="Arial"/>
          <w:bCs/>
        </w:rPr>
        <w:t>The standards for</w:t>
      </w:r>
      <w:r w:rsidR="00277AA1" w:rsidRPr="00A43E2E">
        <w:rPr>
          <w:rFonts w:cs="Arial"/>
          <w:bCs/>
        </w:rPr>
        <w:t xml:space="preserve"> promotion and/or graduation from</w:t>
      </w:r>
      <w:r w:rsidRPr="00A43E2E">
        <w:rPr>
          <w:rFonts w:cs="Arial"/>
          <w:bCs/>
        </w:rPr>
        <w:t xml:space="preserve"> a</w:t>
      </w:r>
      <w:r w:rsidR="00564C08" w:rsidRPr="00A43E2E">
        <w:rPr>
          <w:rFonts w:cs="Arial"/>
          <w:bCs/>
        </w:rPr>
        <w:t xml:space="preserve"> </w:t>
      </w:r>
      <w:r w:rsidR="00564C08" w:rsidRPr="00A43E2E">
        <w:rPr>
          <w:rFonts w:cs="Arial"/>
          <w:bCs/>
          <w:u w:val="single"/>
        </w:rPr>
        <w:t xml:space="preserve">baccalaureate </w:t>
      </w:r>
      <w:r w:rsidR="00277AA1" w:rsidRPr="00A43E2E">
        <w:rPr>
          <w:rFonts w:cs="Arial"/>
          <w:bCs/>
          <w:u w:val="single"/>
        </w:rPr>
        <w:t xml:space="preserve">degree with </w:t>
      </w:r>
      <w:r w:rsidR="00786E2B" w:rsidRPr="00A43E2E">
        <w:rPr>
          <w:rFonts w:cs="Arial"/>
          <w:bCs/>
          <w:u w:val="single"/>
        </w:rPr>
        <w:t xml:space="preserve">honours </w:t>
      </w:r>
      <w:r w:rsidR="00786E2B" w:rsidRPr="00A43E2E">
        <w:rPr>
          <w:rFonts w:cs="Arial"/>
          <w:bCs/>
        </w:rPr>
        <w:t xml:space="preserve">are higher </w:t>
      </w:r>
      <w:r w:rsidRPr="00A43E2E">
        <w:rPr>
          <w:rFonts w:cs="Arial"/>
          <w:bCs/>
        </w:rPr>
        <w:t xml:space="preserve">than the </w:t>
      </w:r>
      <w:r w:rsidR="00786E2B" w:rsidRPr="00A43E2E">
        <w:rPr>
          <w:rFonts w:cs="Arial"/>
          <w:bCs/>
        </w:rPr>
        <w:t>standards</w:t>
      </w:r>
      <w:r w:rsidRPr="00A43E2E">
        <w:rPr>
          <w:rFonts w:cs="Arial"/>
          <w:bCs/>
        </w:rPr>
        <w:t xml:space="preserve"> for a </w:t>
      </w:r>
      <w:r w:rsidR="00277AA1" w:rsidRPr="00A43E2E">
        <w:rPr>
          <w:rFonts w:cs="Arial"/>
          <w:bCs/>
        </w:rPr>
        <w:t xml:space="preserve">baccalaureate degree with </w:t>
      </w:r>
      <w:r w:rsidRPr="00A43E2E">
        <w:rPr>
          <w:rFonts w:cs="Arial"/>
          <w:bCs/>
        </w:rPr>
        <w:t>major</w:t>
      </w:r>
      <w:r w:rsidR="00786E2B" w:rsidRPr="00A43E2E">
        <w:rPr>
          <w:rFonts w:cs="Arial"/>
          <w:bCs/>
        </w:rPr>
        <w:t xml:space="preserve"> (e.g., </w:t>
      </w:r>
      <w:r w:rsidR="00564C08" w:rsidRPr="00A43E2E">
        <w:rPr>
          <w:rFonts w:cs="Arial"/>
          <w:bCs/>
        </w:rPr>
        <w:t xml:space="preserve">minimum grade in </w:t>
      </w:r>
      <w:r w:rsidR="00277AA1" w:rsidRPr="00A43E2E">
        <w:rPr>
          <w:rFonts w:cs="Arial"/>
          <w:bCs/>
        </w:rPr>
        <w:t xml:space="preserve">specified </w:t>
      </w:r>
      <w:r w:rsidR="00564C08" w:rsidRPr="00A43E2E">
        <w:rPr>
          <w:rFonts w:cs="Arial"/>
          <w:bCs/>
        </w:rPr>
        <w:t>courses</w:t>
      </w:r>
      <w:r w:rsidR="00786E2B" w:rsidRPr="00A43E2E">
        <w:rPr>
          <w:rFonts w:cs="Arial"/>
          <w:bCs/>
        </w:rPr>
        <w:t>,</w:t>
      </w:r>
      <w:r w:rsidRPr="00A43E2E">
        <w:rPr>
          <w:rFonts w:cs="Arial"/>
          <w:bCs/>
        </w:rPr>
        <w:t xml:space="preserve"> </w:t>
      </w:r>
      <w:r w:rsidR="00564C08" w:rsidRPr="00A43E2E">
        <w:rPr>
          <w:rFonts w:cs="Arial"/>
          <w:bCs/>
        </w:rPr>
        <w:t>minimum</w:t>
      </w:r>
      <w:r w:rsidR="00786E2B" w:rsidRPr="00A43E2E">
        <w:rPr>
          <w:rFonts w:cs="Arial"/>
          <w:bCs/>
        </w:rPr>
        <w:t xml:space="preserve"> GPA</w:t>
      </w:r>
      <w:r w:rsidR="00564C08" w:rsidRPr="00A43E2E">
        <w:rPr>
          <w:rFonts w:cs="Arial"/>
          <w:bCs/>
        </w:rPr>
        <w:t>/CGPA</w:t>
      </w:r>
      <w:r w:rsidR="00786E2B" w:rsidRPr="00A43E2E">
        <w:rPr>
          <w:rFonts w:cs="Arial"/>
          <w:bCs/>
        </w:rPr>
        <w:t>)</w:t>
      </w:r>
      <w:r w:rsidRPr="00A43E2E">
        <w:rPr>
          <w:rFonts w:cs="Arial"/>
          <w:bCs/>
        </w:rPr>
        <w:t>.</w:t>
      </w:r>
      <w:r w:rsidR="00786E2B" w:rsidRPr="00A43E2E">
        <w:rPr>
          <w:rFonts w:cs="Arial"/>
          <w:bCs/>
        </w:rPr>
        <w:t xml:space="preserve"> </w:t>
      </w:r>
    </w:p>
    <w:p w14:paraId="44883179" w14:textId="77777777" w:rsidR="00277AA1" w:rsidRPr="00A43E2E" w:rsidRDefault="00277AA1" w:rsidP="00053E33">
      <w:pPr>
        <w:pStyle w:val="ListParagraph"/>
        <w:numPr>
          <w:ilvl w:val="4"/>
          <w:numId w:val="2"/>
        </w:numPr>
        <w:rPr>
          <w:rFonts w:cs="Arial"/>
          <w:bCs/>
        </w:rPr>
      </w:pPr>
      <w:r w:rsidRPr="00A43E2E">
        <w:rPr>
          <w:rFonts w:cs="Arial"/>
          <w:bCs/>
        </w:rPr>
        <w:t xml:space="preserve">To graduate from a </w:t>
      </w:r>
      <w:r w:rsidRPr="00A43E2E">
        <w:rPr>
          <w:rFonts w:cs="Arial"/>
          <w:bCs/>
          <w:u w:val="single"/>
        </w:rPr>
        <w:t>master’s or doctoral program</w:t>
      </w:r>
      <w:r w:rsidRPr="00A43E2E">
        <w:rPr>
          <w:rFonts w:cs="Arial"/>
          <w:bCs/>
        </w:rPr>
        <w:t>, students must achieve a cumulative average of 70% or higher.</w:t>
      </w:r>
    </w:p>
    <w:p w14:paraId="4869AB0F" w14:textId="33D877F7" w:rsidR="004E2DDF" w:rsidRPr="00A43E2E" w:rsidRDefault="004E2DDF" w:rsidP="00053E33">
      <w:pPr>
        <w:pStyle w:val="ListParagraph"/>
        <w:ind w:left="1224"/>
        <w:rPr>
          <w:rFonts w:cs="Arial"/>
          <w:bCs/>
        </w:rPr>
      </w:pPr>
      <w:bookmarkStart w:id="42" w:name="_Hlk118724155"/>
      <w:bookmarkEnd w:id="40"/>
      <w:bookmarkEnd w:id="41"/>
    </w:p>
    <w:bookmarkEnd w:id="42"/>
    <w:p w14:paraId="78FC5720" w14:textId="537D5C4A" w:rsidR="004E2DDF" w:rsidRPr="00A43E2E" w:rsidRDefault="004E2DDF" w:rsidP="00A46A27">
      <w:pPr>
        <w:pStyle w:val="ListParagraph"/>
        <w:numPr>
          <w:ilvl w:val="0"/>
          <w:numId w:val="2"/>
        </w:numPr>
        <w:rPr>
          <w:rFonts w:cs="Arial"/>
          <w:b/>
        </w:rPr>
      </w:pPr>
      <w:r w:rsidRPr="00A43E2E">
        <w:rPr>
          <w:rFonts w:cs="Arial"/>
          <w:b/>
        </w:rPr>
        <w:t>Human Resources</w:t>
      </w:r>
    </w:p>
    <w:p w14:paraId="23CAC715" w14:textId="789E3F6E" w:rsidR="004E2DDF" w:rsidRPr="00A43E2E" w:rsidRDefault="000930C8" w:rsidP="00A46A27">
      <w:pPr>
        <w:pStyle w:val="ListParagraph"/>
        <w:numPr>
          <w:ilvl w:val="1"/>
          <w:numId w:val="2"/>
        </w:numPr>
        <w:rPr>
          <w:rFonts w:cs="Arial"/>
          <w:bCs/>
        </w:rPr>
      </w:pPr>
      <w:r w:rsidRPr="00A43E2E">
        <w:rPr>
          <w:rFonts w:cs="Arial"/>
          <w:bCs/>
        </w:rPr>
        <w:t>There is</w:t>
      </w:r>
      <w:r w:rsidR="004E2DDF" w:rsidRPr="00A43E2E">
        <w:rPr>
          <w:rFonts w:cs="Arial"/>
          <w:bCs/>
        </w:rPr>
        <w:t xml:space="preserve"> </w:t>
      </w:r>
      <w:proofErr w:type="gramStart"/>
      <w:r w:rsidR="004E2DDF" w:rsidRPr="00A43E2E">
        <w:rPr>
          <w:rFonts w:cs="Arial"/>
          <w:bCs/>
        </w:rPr>
        <w:t>a sufficient number of</w:t>
      </w:r>
      <w:proofErr w:type="gramEnd"/>
      <w:r w:rsidR="004E2DDF" w:rsidRPr="00A43E2E">
        <w:rPr>
          <w:rFonts w:cs="Arial"/>
          <w:bCs/>
        </w:rPr>
        <w:t xml:space="preserve"> appropriately qualified faculty and staff to </w:t>
      </w:r>
      <w:r w:rsidR="00BE3790" w:rsidRPr="00A43E2E">
        <w:rPr>
          <w:rFonts w:cs="Arial"/>
          <w:bCs/>
        </w:rPr>
        <w:t xml:space="preserve">support </w:t>
      </w:r>
      <w:r w:rsidR="004E2DDF" w:rsidRPr="00A43E2E">
        <w:rPr>
          <w:rFonts w:cs="Arial"/>
          <w:bCs/>
        </w:rPr>
        <w:t>the program.</w:t>
      </w:r>
    </w:p>
    <w:p w14:paraId="3544436D" w14:textId="7DCE8234" w:rsidR="004E2DDF" w:rsidRPr="00A43E2E" w:rsidRDefault="004E2DDF" w:rsidP="00A46A27">
      <w:pPr>
        <w:pStyle w:val="ListParagraph"/>
        <w:numPr>
          <w:ilvl w:val="2"/>
          <w:numId w:val="2"/>
        </w:numPr>
        <w:rPr>
          <w:rFonts w:cs="Arial"/>
          <w:bCs/>
        </w:rPr>
      </w:pPr>
      <w:r w:rsidRPr="00A43E2E">
        <w:rPr>
          <w:rFonts w:cs="Arial"/>
          <w:bCs/>
        </w:rPr>
        <w:t xml:space="preserve">The program is anchored by a designated complement of core faculty who are primarily responsible for its delivery, </w:t>
      </w:r>
      <w:r w:rsidR="00DB1014" w:rsidRPr="00A43E2E">
        <w:rPr>
          <w:rFonts w:cs="Arial"/>
          <w:bCs/>
        </w:rPr>
        <w:t xml:space="preserve">and for </w:t>
      </w:r>
      <w:r w:rsidRPr="00A43E2E">
        <w:rPr>
          <w:rFonts w:cs="Arial"/>
          <w:bCs/>
        </w:rPr>
        <w:t>ensuring</w:t>
      </w:r>
      <w:r w:rsidR="00DB1014" w:rsidRPr="00A43E2E">
        <w:rPr>
          <w:rFonts w:cs="Arial"/>
          <w:bCs/>
        </w:rPr>
        <w:t xml:space="preserve"> program</w:t>
      </w:r>
      <w:r w:rsidRPr="00A43E2E">
        <w:rPr>
          <w:rFonts w:cs="Arial"/>
          <w:bCs/>
        </w:rPr>
        <w:t xml:space="preserve"> consistency, continuity</w:t>
      </w:r>
      <w:r w:rsidR="00DB1014" w:rsidRPr="00A43E2E">
        <w:rPr>
          <w:rFonts w:cs="Arial"/>
          <w:bCs/>
        </w:rPr>
        <w:t>,</w:t>
      </w:r>
      <w:r w:rsidRPr="00A43E2E">
        <w:rPr>
          <w:rFonts w:cs="Arial"/>
          <w:bCs/>
        </w:rPr>
        <w:t xml:space="preserve"> and sustainability.</w:t>
      </w:r>
    </w:p>
    <w:p w14:paraId="16DB86ED" w14:textId="490260B6" w:rsidR="004E2DDF" w:rsidRPr="00A43E2E" w:rsidRDefault="004E2DDF" w:rsidP="00A46A27">
      <w:pPr>
        <w:pStyle w:val="ListParagraph"/>
        <w:numPr>
          <w:ilvl w:val="2"/>
          <w:numId w:val="2"/>
        </w:numPr>
        <w:rPr>
          <w:rFonts w:cs="Arial"/>
          <w:bCs/>
        </w:rPr>
      </w:pPr>
      <w:r w:rsidRPr="00A43E2E">
        <w:rPr>
          <w:rFonts w:cs="Arial"/>
          <w:bCs/>
        </w:rPr>
        <w:t>There are sufficient faculty resources to ensure</w:t>
      </w:r>
      <w:r w:rsidR="00605E55" w:rsidRPr="00A43E2E">
        <w:rPr>
          <w:rFonts w:cs="Arial"/>
          <w:bCs/>
        </w:rPr>
        <w:t>:</w:t>
      </w:r>
      <w:r w:rsidRPr="00A43E2E">
        <w:rPr>
          <w:rFonts w:cs="Arial"/>
          <w:bCs/>
        </w:rPr>
        <w:t xml:space="preserve"> </w:t>
      </w:r>
    </w:p>
    <w:p w14:paraId="7ED3F784" w14:textId="2C3930AE" w:rsidR="004E2DDF" w:rsidRPr="00A43E2E" w:rsidRDefault="00DB1014" w:rsidP="00A46A27">
      <w:pPr>
        <w:pStyle w:val="ListParagraph"/>
        <w:numPr>
          <w:ilvl w:val="3"/>
          <w:numId w:val="2"/>
        </w:numPr>
        <w:rPr>
          <w:rFonts w:cs="Arial"/>
          <w:bCs/>
        </w:rPr>
      </w:pPr>
      <w:r w:rsidRPr="00A43E2E">
        <w:rPr>
          <w:rFonts w:cs="Arial"/>
          <w:bCs/>
        </w:rPr>
        <w:t>c</w:t>
      </w:r>
      <w:r w:rsidR="004E2DDF" w:rsidRPr="00A43E2E">
        <w:rPr>
          <w:rFonts w:cs="Arial"/>
          <w:bCs/>
        </w:rPr>
        <w:t>overage of required courses and select electives</w:t>
      </w:r>
      <w:r w:rsidR="00605E55" w:rsidRPr="00A43E2E">
        <w:rPr>
          <w:rFonts w:cs="Arial"/>
          <w:bCs/>
        </w:rPr>
        <w:t>.</w:t>
      </w:r>
      <w:r w:rsidR="004E2DDF" w:rsidRPr="00A43E2E">
        <w:rPr>
          <w:rFonts w:cs="Arial"/>
          <w:bCs/>
        </w:rPr>
        <w:t xml:space="preserve"> </w:t>
      </w:r>
    </w:p>
    <w:p w14:paraId="24CB7B1A" w14:textId="290D58C8" w:rsidR="004E2DDF" w:rsidRPr="00A43E2E" w:rsidRDefault="00DB1014" w:rsidP="00A46A27">
      <w:pPr>
        <w:pStyle w:val="ListParagraph"/>
        <w:numPr>
          <w:ilvl w:val="3"/>
          <w:numId w:val="2"/>
        </w:numPr>
        <w:rPr>
          <w:rFonts w:cs="Arial"/>
          <w:bCs/>
        </w:rPr>
      </w:pPr>
      <w:r w:rsidRPr="00A43E2E">
        <w:rPr>
          <w:rFonts w:cs="Arial"/>
          <w:bCs/>
        </w:rPr>
        <w:t>s</w:t>
      </w:r>
      <w:r w:rsidR="004E2DDF" w:rsidRPr="00A43E2E">
        <w:rPr>
          <w:rFonts w:cs="Arial"/>
          <w:bCs/>
        </w:rPr>
        <w:t>tudent exposure to a variety of instructors throughout the program</w:t>
      </w:r>
      <w:r w:rsidR="00605E55" w:rsidRPr="00A43E2E">
        <w:rPr>
          <w:rFonts w:cs="Arial"/>
          <w:bCs/>
        </w:rPr>
        <w:t>.</w:t>
      </w:r>
    </w:p>
    <w:p w14:paraId="2D3E6525" w14:textId="0013B4C5" w:rsidR="004E2DDF" w:rsidRPr="00A43E2E" w:rsidRDefault="00DB1014" w:rsidP="00A46A27">
      <w:pPr>
        <w:pStyle w:val="ListParagraph"/>
        <w:numPr>
          <w:ilvl w:val="3"/>
          <w:numId w:val="2"/>
        </w:numPr>
        <w:rPr>
          <w:rFonts w:cs="Arial"/>
          <w:bCs/>
        </w:rPr>
      </w:pPr>
      <w:r w:rsidRPr="00A43E2E">
        <w:rPr>
          <w:rFonts w:cs="Arial"/>
          <w:bCs/>
        </w:rPr>
        <w:t>s</w:t>
      </w:r>
      <w:r w:rsidR="004E2DDF" w:rsidRPr="00A43E2E">
        <w:rPr>
          <w:rFonts w:cs="Arial"/>
          <w:bCs/>
        </w:rPr>
        <w:t>upervision of students</w:t>
      </w:r>
      <w:r w:rsidRPr="00A43E2E">
        <w:rPr>
          <w:rFonts w:cs="Arial"/>
          <w:bCs/>
        </w:rPr>
        <w:t>,</w:t>
      </w:r>
      <w:r w:rsidR="004E2DDF" w:rsidRPr="00A43E2E">
        <w:rPr>
          <w:rFonts w:cs="Arial"/>
          <w:bCs/>
        </w:rPr>
        <w:t xml:space="preserve"> as applicable.</w:t>
      </w:r>
    </w:p>
    <w:p w14:paraId="4DBB07F8" w14:textId="0F0AA151" w:rsidR="004E2DDF" w:rsidRPr="00A43E2E" w:rsidRDefault="00DB1014" w:rsidP="00A46A27">
      <w:pPr>
        <w:pStyle w:val="ListParagraph"/>
        <w:numPr>
          <w:ilvl w:val="2"/>
          <w:numId w:val="2"/>
        </w:numPr>
        <w:rPr>
          <w:rFonts w:cs="Arial"/>
          <w:bCs/>
        </w:rPr>
      </w:pPr>
      <w:r w:rsidRPr="00A43E2E">
        <w:rPr>
          <w:rFonts w:cs="Arial"/>
          <w:bCs/>
        </w:rPr>
        <w:t>There is an a</w:t>
      </w:r>
      <w:r w:rsidR="00EB592B" w:rsidRPr="00A43E2E">
        <w:rPr>
          <w:rFonts w:cs="Arial"/>
          <w:bCs/>
        </w:rPr>
        <w:t xml:space="preserve">dequate and sustainable allocation of resources for </w:t>
      </w:r>
      <w:r w:rsidR="00BB2260" w:rsidRPr="00A43E2E">
        <w:rPr>
          <w:rFonts w:cs="Arial"/>
          <w:bCs/>
        </w:rPr>
        <w:t>administration</w:t>
      </w:r>
      <w:r w:rsidR="004E2DDF" w:rsidRPr="00A43E2E">
        <w:rPr>
          <w:rFonts w:cs="Arial"/>
          <w:bCs/>
        </w:rPr>
        <w:t xml:space="preserve">, teaching, </w:t>
      </w:r>
      <w:r w:rsidR="00BB2260" w:rsidRPr="00A43E2E">
        <w:rPr>
          <w:rFonts w:cs="Arial"/>
          <w:bCs/>
        </w:rPr>
        <w:t xml:space="preserve">supervision </w:t>
      </w:r>
      <w:r w:rsidR="004E2DDF" w:rsidRPr="00A43E2E">
        <w:rPr>
          <w:rFonts w:cs="Arial"/>
          <w:bCs/>
        </w:rPr>
        <w:t>and / or mentoring</w:t>
      </w:r>
      <w:r w:rsidR="00EB592B" w:rsidRPr="00A43E2E">
        <w:rPr>
          <w:rFonts w:cs="Arial"/>
          <w:bCs/>
        </w:rPr>
        <w:t xml:space="preserve"> </w:t>
      </w:r>
      <w:r w:rsidR="00BB2260" w:rsidRPr="00A43E2E">
        <w:rPr>
          <w:rFonts w:cs="Arial"/>
          <w:bCs/>
        </w:rPr>
        <w:t xml:space="preserve">as </w:t>
      </w:r>
      <w:r w:rsidR="00EB592B" w:rsidRPr="00A43E2E">
        <w:rPr>
          <w:rFonts w:cs="Arial"/>
          <w:bCs/>
        </w:rPr>
        <w:t>required for the program</w:t>
      </w:r>
      <w:r w:rsidR="002134B3" w:rsidRPr="00A43E2E">
        <w:rPr>
          <w:rFonts w:cs="Arial"/>
          <w:bCs/>
        </w:rPr>
        <w:t>.</w:t>
      </w:r>
      <w:r w:rsidR="004E2DDF" w:rsidRPr="00A43E2E">
        <w:rPr>
          <w:rFonts w:cs="Arial"/>
          <w:bCs/>
        </w:rPr>
        <w:t xml:space="preserve"> </w:t>
      </w:r>
    </w:p>
    <w:p w14:paraId="1B2D9288" w14:textId="53BC1A73" w:rsidR="004E2DDF" w:rsidRPr="00A43E2E" w:rsidRDefault="004E2DDF" w:rsidP="00A46A27">
      <w:pPr>
        <w:pStyle w:val="ListParagraph"/>
        <w:numPr>
          <w:ilvl w:val="2"/>
          <w:numId w:val="2"/>
        </w:numPr>
        <w:rPr>
          <w:rFonts w:cs="Arial"/>
          <w:bCs/>
        </w:rPr>
      </w:pPr>
      <w:r w:rsidRPr="00A43E2E">
        <w:rPr>
          <w:rFonts w:cs="Arial"/>
          <w:bCs/>
        </w:rPr>
        <w:t>The program has a realistic plan for program implementation, demonstrating how faculty will be deployed and when faculty and instructional staff will be hired if all are not in place at the time of proposal submission.</w:t>
      </w:r>
    </w:p>
    <w:p w14:paraId="3E5B324A" w14:textId="4685AE6E" w:rsidR="004E2DDF" w:rsidRPr="00A43E2E" w:rsidRDefault="004E2DDF" w:rsidP="00A46A27">
      <w:pPr>
        <w:pStyle w:val="ListParagraph"/>
        <w:numPr>
          <w:ilvl w:val="2"/>
          <w:numId w:val="2"/>
        </w:numPr>
        <w:rPr>
          <w:rFonts w:cs="Arial"/>
          <w:bCs/>
        </w:rPr>
      </w:pPr>
      <w:r w:rsidRPr="00A43E2E">
        <w:rPr>
          <w:rFonts w:cs="Arial"/>
          <w:bCs/>
        </w:rPr>
        <w:t>The program has a reasonable contingency plan for a possible resource shortfall</w:t>
      </w:r>
      <w:r w:rsidR="00352CB1" w:rsidRPr="00A43E2E">
        <w:rPr>
          <w:rFonts w:cs="Arial"/>
          <w:bCs/>
        </w:rPr>
        <w:t xml:space="preserve"> (</w:t>
      </w:r>
      <w:r w:rsidR="007A0151" w:rsidRPr="00A43E2E">
        <w:rPr>
          <w:rFonts w:cs="Arial"/>
          <w:bCs/>
        </w:rPr>
        <w:t xml:space="preserve">what </w:t>
      </w:r>
      <w:r w:rsidR="00DD7E27" w:rsidRPr="00A43E2E">
        <w:rPr>
          <w:rFonts w:cs="Arial"/>
          <w:bCs/>
        </w:rPr>
        <w:t xml:space="preserve">to </w:t>
      </w:r>
      <w:r w:rsidR="007A0151" w:rsidRPr="00A43E2E">
        <w:rPr>
          <w:rFonts w:cs="Arial"/>
          <w:bCs/>
        </w:rPr>
        <w:t xml:space="preserve">do in the event of a </w:t>
      </w:r>
      <w:r w:rsidR="00352CB1" w:rsidRPr="00A43E2E">
        <w:rPr>
          <w:rFonts w:cs="Arial"/>
          <w:bCs/>
        </w:rPr>
        <w:t>failed search,</w:t>
      </w:r>
      <w:r w:rsidR="007A0151" w:rsidRPr="00A43E2E">
        <w:rPr>
          <w:rFonts w:cs="Arial"/>
          <w:bCs/>
        </w:rPr>
        <w:t xml:space="preserve"> what would happen if anticipated funding </w:t>
      </w:r>
      <w:proofErr w:type="gramStart"/>
      <w:r w:rsidR="007A0151" w:rsidRPr="00A43E2E">
        <w:rPr>
          <w:rFonts w:cs="Arial"/>
          <w:bCs/>
        </w:rPr>
        <w:t>is</w:t>
      </w:r>
      <w:proofErr w:type="gramEnd"/>
      <w:r w:rsidR="007A0151" w:rsidRPr="00A43E2E">
        <w:rPr>
          <w:rFonts w:cs="Arial"/>
          <w:bCs/>
        </w:rPr>
        <w:t xml:space="preserve"> not received</w:t>
      </w:r>
      <w:r w:rsidR="00567317" w:rsidRPr="00A43E2E">
        <w:rPr>
          <w:rFonts w:cs="Arial"/>
          <w:bCs/>
        </w:rPr>
        <w:t xml:space="preserve"> or admission targets are not met</w:t>
      </w:r>
      <w:r w:rsidR="007A0151" w:rsidRPr="00A43E2E">
        <w:rPr>
          <w:rFonts w:cs="Arial"/>
          <w:bCs/>
        </w:rPr>
        <w:t>,</w:t>
      </w:r>
      <w:r w:rsidR="00352CB1" w:rsidRPr="00A43E2E">
        <w:rPr>
          <w:rFonts w:cs="Arial"/>
          <w:bCs/>
        </w:rPr>
        <w:t xml:space="preserve"> etc</w:t>
      </w:r>
      <w:r w:rsidRPr="00A43E2E">
        <w:rPr>
          <w:rFonts w:cs="Arial"/>
          <w:bCs/>
        </w:rPr>
        <w:t>.</w:t>
      </w:r>
      <w:r w:rsidR="00352CB1" w:rsidRPr="00A43E2E">
        <w:rPr>
          <w:rFonts w:cs="Arial"/>
          <w:bCs/>
        </w:rPr>
        <w:t>)</w:t>
      </w:r>
      <w:r w:rsidR="000C519C" w:rsidRPr="00A43E2E">
        <w:rPr>
          <w:rFonts w:cs="Arial"/>
          <w:bCs/>
        </w:rPr>
        <w:t>.</w:t>
      </w:r>
    </w:p>
    <w:p w14:paraId="4BA51447" w14:textId="5E85F101" w:rsidR="004E2DDF" w:rsidRPr="00A43E2E" w:rsidRDefault="004E2DDF" w:rsidP="00A46A27">
      <w:pPr>
        <w:pStyle w:val="ListParagraph"/>
        <w:numPr>
          <w:ilvl w:val="2"/>
          <w:numId w:val="2"/>
        </w:numPr>
        <w:rPr>
          <w:rFonts w:cs="Arial"/>
          <w:bCs/>
        </w:rPr>
      </w:pPr>
      <w:r w:rsidRPr="00A43E2E">
        <w:rPr>
          <w:rFonts w:cs="Arial"/>
          <w:bCs/>
        </w:rPr>
        <w:t>Faculty and instructional staff</w:t>
      </w:r>
      <w:r w:rsidR="00DB1014" w:rsidRPr="00A43E2E">
        <w:rPr>
          <w:rFonts w:cs="Arial"/>
          <w:bCs/>
        </w:rPr>
        <w:t>:</w:t>
      </w:r>
    </w:p>
    <w:p w14:paraId="1707C801" w14:textId="62B61F30" w:rsidR="004E2DDF" w:rsidRPr="00A43E2E" w:rsidRDefault="00DB1014" w:rsidP="00A46A27">
      <w:pPr>
        <w:pStyle w:val="ListParagraph"/>
        <w:numPr>
          <w:ilvl w:val="3"/>
          <w:numId w:val="2"/>
        </w:numPr>
        <w:rPr>
          <w:rFonts w:cs="Arial"/>
          <w:bCs/>
        </w:rPr>
      </w:pPr>
      <w:r w:rsidRPr="00A43E2E">
        <w:rPr>
          <w:rFonts w:cs="Arial"/>
          <w:bCs/>
        </w:rPr>
        <w:t>h</w:t>
      </w:r>
      <w:r w:rsidR="004E2DDF" w:rsidRPr="00A43E2E">
        <w:rPr>
          <w:rFonts w:cs="Arial"/>
          <w:bCs/>
        </w:rPr>
        <w:t>ave the appropriate education, credentials, and expertise in the field</w:t>
      </w:r>
      <w:r w:rsidR="00DD7E27" w:rsidRPr="00A43E2E">
        <w:rPr>
          <w:rFonts w:cs="Arial"/>
          <w:bCs/>
        </w:rPr>
        <w:t>,</w:t>
      </w:r>
      <w:r w:rsidR="004E2DDF" w:rsidRPr="00A43E2E">
        <w:rPr>
          <w:rFonts w:cs="Arial"/>
          <w:bCs/>
        </w:rPr>
        <w:t xml:space="preserve"> </w:t>
      </w:r>
      <w:r w:rsidR="00DD7E27" w:rsidRPr="00A43E2E">
        <w:rPr>
          <w:rFonts w:cs="Arial"/>
          <w:bCs/>
        </w:rPr>
        <w:t xml:space="preserve">or in a closely related field, </w:t>
      </w:r>
      <w:r w:rsidR="004E2DDF" w:rsidRPr="00A43E2E">
        <w:rPr>
          <w:rFonts w:cs="Arial"/>
          <w:bCs/>
        </w:rPr>
        <w:t>to deliver the program.</w:t>
      </w:r>
    </w:p>
    <w:p w14:paraId="7F67BC0F" w14:textId="7631D7E6" w:rsidR="00BE3F9F" w:rsidRPr="00A43E2E" w:rsidRDefault="00605E55" w:rsidP="007E49AE">
      <w:pPr>
        <w:pStyle w:val="ListParagraph"/>
        <w:numPr>
          <w:ilvl w:val="4"/>
          <w:numId w:val="2"/>
        </w:numPr>
        <w:rPr>
          <w:rStyle w:val="cf01"/>
          <w:rFonts w:ascii="Arial" w:hAnsi="Arial" w:cs="Arial"/>
          <w:i/>
          <w:iCs/>
          <w:sz w:val="22"/>
        </w:rPr>
      </w:pPr>
      <w:r w:rsidRPr="00A43E2E">
        <w:rPr>
          <w:rFonts w:cs="Arial"/>
          <w:bCs/>
        </w:rPr>
        <w:t>F</w:t>
      </w:r>
      <w:r w:rsidR="004E2DDF" w:rsidRPr="00A43E2E">
        <w:rPr>
          <w:rFonts w:cs="Arial"/>
          <w:bCs/>
        </w:rPr>
        <w:t xml:space="preserve">aculty </w:t>
      </w:r>
      <w:r w:rsidR="00A962EE" w:rsidRPr="00A43E2E">
        <w:rPr>
          <w:rFonts w:cs="Arial"/>
          <w:bCs/>
        </w:rPr>
        <w:t xml:space="preserve">and instructional staff </w:t>
      </w:r>
      <w:r w:rsidR="004E2DDF" w:rsidRPr="00A43E2E">
        <w:rPr>
          <w:rFonts w:cs="Arial"/>
          <w:bCs/>
        </w:rPr>
        <w:t xml:space="preserve">are expected to </w:t>
      </w:r>
      <w:r w:rsidR="003F4B2A" w:rsidRPr="00A43E2E">
        <w:rPr>
          <w:rStyle w:val="cf01"/>
          <w:rFonts w:ascii="Arial" w:hAnsi="Arial" w:cs="Arial"/>
          <w:bCs/>
          <w:sz w:val="22"/>
          <w:szCs w:val="22"/>
        </w:rPr>
        <w:t xml:space="preserve">hold </w:t>
      </w:r>
      <w:r w:rsidR="00567317" w:rsidRPr="00A43E2E">
        <w:rPr>
          <w:rStyle w:val="cf01"/>
          <w:rFonts w:ascii="Arial" w:hAnsi="Arial" w:cs="Arial"/>
          <w:bCs/>
          <w:sz w:val="22"/>
          <w:szCs w:val="22"/>
        </w:rPr>
        <w:t>a terminal degree</w:t>
      </w:r>
      <w:r w:rsidR="003F4B2A" w:rsidRPr="00A43E2E">
        <w:rPr>
          <w:rStyle w:val="cf01"/>
          <w:rFonts w:ascii="Arial" w:hAnsi="Arial" w:cs="Arial"/>
          <w:bCs/>
          <w:sz w:val="22"/>
          <w:szCs w:val="22"/>
        </w:rPr>
        <w:t xml:space="preserve"> </w:t>
      </w:r>
      <w:r w:rsidR="00567317" w:rsidRPr="00A43E2E">
        <w:rPr>
          <w:rFonts w:cs="Arial"/>
          <w:bCs/>
        </w:rPr>
        <w:t>in the field or in a</w:t>
      </w:r>
      <w:r w:rsidR="00E13720" w:rsidRPr="00A43E2E">
        <w:rPr>
          <w:rFonts w:cs="Arial"/>
          <w:bCs/>
        </w:rPr>
        <w:t xml:space="preserve"> related</w:t>
      </w:r>
      <w:r w:rsidR="00567317" w:rsidRPr="00A43E2E">
        <w:rPr>
          <w:rFonts w:cs="Arial"/>
          <w:bCs/>
        </w:rPr>
        <w:t xml:space="preserve"> field</w:t>
      </w:r>
      <w:r w:rsidR="00CE357B" w:rsidRPr="00A43E2E">
        <w:rPr>
          <w:rStyle w:val="cf01"/>
          <w:rFonts w:ascii="Arial" w:hAnsi="Arial" w:cs="Arial"/>
          <w:bCs/>
          <w:sz w:val="22"/>
          <w:szCs w:val="22"/>
        </w:rPr>
        <w:t>.</w:t>
      </w:r>
      <w:r w:rsidR="00DD7E27" w:rsidRPr="00A43E2E">
        <w:rPr>
          <w:rStyle w:val="cf01"/>
          <w:rFonts w:ascii="Arial" w:hAnsi="Arial" w:cs="Arial"/>
          <w:bCs/>
          <w:sz w:val="22"/>
          <w:szCs w:val="22"/>
        </w:rPr>
        <w:t xml:space="preserve"> </w:t>
      </w:r>
      <w:r w:rsidR="00CE357B" w:rsidRPr="00A43E2E">
        <w:rPr>
          <w:rStyle w:val="cf01"/>
          <w:rFonts w:ascii="Arial" w:hAnsi="Arial" w:cs="Arial"/>
          <w:bCs/>
          <w:sz w:val="22"/>
          <w:szCs w:val="22"/>
        </w:rPr>
        <w:t xml:space="preserve">In </w:t>
      </w:r>
      <w:r w:rsidR="007F69C1" w:rsidRPr="00A43E2E">
        <w:rPr>
          <w:rStyle w:val="cf01"/>
          <w:rFonts w:ascii="Arial" w:hAnsi="Arial" w:cs="Arial"/>
          <w:bCs/>
          <w:sz w:val="22"/>
          <w:szCs w:val="22"/>
        </w:rPr>
        <w:t xml:space="preserve">the </w:t>
      </w:r>
      <w:r w:rsidR="00CE357B" w:rsidRPr="00A43E2E">
        <w:rPr>
          <w:rStyle w:val="cf01"/>
          <w:rFonts w:ascii="Arial" w:hAnsi="Arial" w:cs="Arial"/>
          <w:bCs/>
          <w:sz w:val="22"/>
          <w:szCs w:val="22"/>
        </w:rPr>
        <w:t xml:space="preserve">absence of a terminal degree, </w:t>
      </w:r>
      <w:r w:rsidR="007F69C1" w:rsidRPr="00A43E2E">
        <w:rPr>
          <w:rStyle w:val="cf01"/>
          <w:rFonts w:ascii="Arial" w:hAnsi="Arial" w:cs="Arial"/>
          <w:bCs/>
          <w:sz w:val="22"/>
          <w:szCs w:val="22"/>
        </w:rPr>
        <w:t xml:space="preserve">the faculty member is demonstrated to </w:t>
      </w:r>
      <w:r w:rsidR="00CE357B" w:rsidRPr="00A43E2E">
        <w:rPr>
          <w:rStyle w:val="cf01"/>
          <w:rFonts w:ascii="Arial" w:hAnsi="Arial" w:cs="Arial"/>
          <w:bCs/>
          <w:sz w:val="22"/>
          <w:szCs w:val="22"/>
        </w:rPr>
        <w:t xml:space="preserve">have </w:t>
      </w:r>
      <w:r w:rsidR="007F69C1" w:rsidRPr="00A43E2E">
        <w:rPr>
          <w:rStyle w:val="cf01"/>
          <w:rFonts w:ascii="Arial" w:hAnsi="Arial" w:cs="Arial"/>
          <w:bCs/>
          <w:sz w:val="22"/>
          <w:szCs w:val="22"/>
        </w:rPr>
        <w:t xml:space="preserve">academic qualifications, </w:t>
      </w:r>
      <w:r w:rsidR="004F15E7" w:rsidRPr="00A43E2E">
        <w:rPr>
          <w:rStyle w:val="cf01"/>
          <w:rFonts w:ascii="Arial" w:hAnsi="Arial" w:cs="Arial"/>
          <w:bCs/>
          <w:sz w:val="22"/>
          <w:szCs w:val="22"/>
        </w:rPr>
        <w:t xml:space="preserve">knowledge and/or </w:t>
      </w:r>
      <w:r w:rsidR="00CE357B" w:rsidRPr="00A43E2E">
        <w:rPr>
          <w:rStyle w:val="cf01"/>
          <w:rFonts w:ascii="Arial" w:hAnsi="Arial" w:cs="Arial"/>
          <w:bCs/>
          <w:sz w:val="22"/>
          <w:szCs w:val="22"/>
        </w:rPr>
        <w:t>experience that is</w:t>
      </w:r>
      <w:r w:rsidR="00821C8B" w:rsidRPr="00A43E2E">
        <w:rPr>
          <w:rStyle w:val="cf01"/>
          <w:rFonts w:ascii="Arial" w:hAnsi="Arial" w:cs="Arial"/>
          <w:bCs/>
          <w:sz w:val="22"/>
          <w:szCs w:val="22"/>
        </w:rPr>
        <w:t xml:space="preserve"> relevant and appropriate to</w:t>
      </w:r>
      <w:r w:rsidR="00BB2260" w:rsidRPr="00A43E2E">
        <w:rPr>
          <w:rStyle w:val="cf01"/>
          <w:rFonts w:ascii="Arial" w:hAnsi="Arial" w:cs="Arial"/>
          <w:bCs/>
          <w:sz w:val="22"/>
          <w:szCs w:val="22"/>
        </w:rPr>
        <w:t xml:space="preserve"> </w:t>
      </w:r>
      <w:r w:rsidR="007F69C1" w:rsidRPr="00A43E2E">
        <w:rPr>
          <w:rStyle w:val="cf01"/>
          <w:rFonts w:ascii="Arial" w:hAnsi="Arial" w:cs="Arial"/>
          <w:bCs/>
          <w:sz w:val="22"/>
          <w:szCs w:val="22"/>
        </w:rPr>
        <w:t>the courses that they will teach</w:t>
      </w:r>
      <w:r w:rsidR="00CE357B" w:rsidRPr="00A43E2E">
        <w:rPr>
          <w:rStyle w:val="cf01"/>
          <w:rFonts w:ascii="Arial" w:hAnsi="Arial" w:cs="Arial"/>
          <w:bCs/>
          <w:sz w:val="22"/>
          <w:szCs w:val="22"/>
        </w:rPr>
        <w:t xml:space="preserve">. </w:t>
      </w:r>
    </w:p>
    <w:p w14:paraId="518B5807" w14:textId="6C78C64D" w:rsidR="004E2DDF" w:rsidRPr="00A43E2E" w:rsidRDefault="00201965" w:rsidP="002134B3">
      <w:pPr>
        <w:pStyle w:val="ListParagraph"/>
        <w:numPr>
          <w:ilvl w:val="3"/>
          <w:numId w:val="2"/>
        </w:numPr>
        <w:rPr>
          <w:rFonts w:cs="Arial"/>
          <w:bCs/>
        </w:rPr>
      </w:pPr>
      <w:r w:rsidRPr="00A43E2E">
        <w:rPr>
          <w:rFonts w:cs="Arial"/>
          <w:bCs/>
        </w:rPr>
        <w:t>h</w:t>
      </w:r>
      <w:r w:rsidR="004E2DDF" w:rsidRPr="00A43E2E">
        <w:rPr>
          <w:rFonts w:cs="Arial"/>
          <w:bCs/>
        </w:rPr>
        <w:t xml:space="preserve">ave sufficient depth and breadth of expertise to ensure coverage of required subject matter within the </w:t>
      </w:r>
      <w:r w:rsidR="00D90AE4" w:rsidRPr="00A43E2E">
        <w:rPr>
          <w:rFonts w:cs="Arial"/>
          <w:bCs/>
        </w:rPr>
        <w:t>field</w:t>
      </w:r>
      <w:r w:rsidR="004E2DDF" w:rsidRPr="00A43E2E">
        <w:rPr>
          <w:rFonts w:cs="Arial"/>
          <w:bCs/>
        </w:rPr>
        <w:t>.</w:t>
      </w:r>
    </w:p>
    <w:p w14:paraId="109D4565" w14:textId="41214079" w:rsidR="004E2DDF" w:rsidRPr="00A43E2E" w:rsidRDefault="00201965" w:rsidP="00A46A27">
      <w:pPr>
        <w:pStyle w:val="ListParagraph"/>
        <w:numPr>
          <w:ilvl w:val="3"/>
          <w:numId w:val="2"/>
        </w:numPr>
        <w:rPr>
          <w:rFonts w:cs="Arial"/>
          <w:bCs/>
        </w:rPr>
      </w:pPr>
      <w:r w:rsidRPr="00A43E2E">
        <w:rPr>
          <w:rFonts w:cs="Arial"/>
          <w:bCs/>
        </w:rPr>
        <w:t>maintain</w:t>
      </w:r>
      <w:r w:rsidR="004E2DDF" w:rsidRPr="00A43E2E">
        <w:rPr>
          <w:rFonts w:cs="Arial"/>
          <w:bCs/>
        </w:rPr>
        <w:t xml:space="preserve"> continuing academic and professional </w:t>
      </w:r>
      <w:r w:rsidR="00A21525" w:rsidRPr="00A43E2E">
        <w:rPr>
          <w:rFonts w:cs="Arial"/>
          <w:bCs/>
        </w:rPr>
        <w:t>expertise</w:t>
      </w:r>
      <w:r w:rsidR="009823E9" w:rsidRPr="00A43E2E">
        <w:rPr>
          <w:rFonts w:cs="Arial"/>
          <w:bCs/>
        </w:rPr>
        <w:t xml:space="preserve"> appropriate to the program</w:t>
      </w:r>
      <w:r w:rsidR="00A21525" w:rsidRPr="00A43E2E">
        <w:rPr>
          <w:rFonts w:cs="Arial"/>
          <w:bCs/>
        </w:rPr>
        <w:t xml:space="preserve"> </w:t>
      </w:r>
      <w:r w:rsidR="007E49AE" w:rsidRPr="00A43E2E">
        <w:rPr>
          <w:rFonts w:cs="Arial"/>
          <w:bCs/>
        </w:rPr>
        <w:t>(including</w:t>
      </w:r>
      <w:r w:rsidR="004E2DDF" w:rsidRPr="00A43E2E">
        <w:rPr>
          <w:rFonts w:cs="Arial"/>
          <w:bCs/>
        </w:rPr>
        <w:t xml:space="preserve"> accreditation</w:t>
      </w:r>
      <w:r w:rsidR="007E49AE" w:rsidRPr="00A43E2E">
        <w:rPr>
          <w:rFonts w:cs="Arial"/>
          <w:bCs/>
        </w:rPr>
        <w:t>/licensing/certification</w:t>
      </w:r>
      <w:r w:rsidR="004E2DDF" w:rsidRPr="00A43E2E">
        <w:rPr>
          <w:rFonts w:cs="Arial"/>
          <w:bCs/>
        </w:rPr>
        <w:t xml:space="preserve"> </w:t>
      </w:r>
      <w:r w:rsidR="007E49AE" w:rsidRPr="00A43E2E">
        <w:rPr>
          <w:rFonts w:cs="Arial"/>
          <w:bCs/>
        </w:rPr>
        <w:t>or equivalent, where applicable)</w:t>
      </w:r>
      <w:r w:rsidR="004E2DDF" w:rsidRPr="00A43E2E">
        <w:rPr>
          <w:rFonts w:cs="Arial"/>
          <w:bCs/>
        </w:rPr>
        <w:t>.</w:t>
      </w:r>
    </w:p>
    <w:p w14:paraId="7C7BE12B" w14:textId="05F4F135" w:rsidR="004E2DDF" w:rsidRPr="00A43E2E" w:rsidRDefault="00E13720" w:rsidP="00997EB3">
      <w:pPr>
        <w:pStyle w:val="ListParagraph"/>
        <w:keepNext/>
        <w:numPr>
          <w:ilvl w:val="2"/>
          <w:numId w:val="2"/>
        </w:numPr>
        <w:ind w:left="1225" w:hanging="505"/>
        <w:rPr>
          <w:rFonts w:cs="Arial"/>
          <w:bCs/>
        </w:rPr>
      </w:pPr>
      <w:r w:rsidRPr="00A43E2E">
        <w:rPr>
          <w:rFonts w:cs="Arial"/>
          <w:bCs/>
        </w:rPr>
        <w:lastRenderedPageBreak/>
        <w:t xml:space="preserve"> </w:t>
      </w:r>
      <w:r w:rsidR="004E2DDF" w:rsidRPr="00A43E2E">
        <w:rPr>
          <w:rFonts w:cs="Arial"/>
          <w:bCs/>
        </w:rPr>
        <w:t>There are appropriate administrative positions in place to support the program.</w:t>
      </w:r>
    </w:p>
    <w:p w14:paraId="109DC49D" w14:textId="77777777" w:rsidR="002C25ED" w:rsidRPr="00A43E2E" w:rsidRDefault="004E2DDF" w:rsidP="00A46A27">
      <w:pPr>
        <w:pStyle w:val="ListParagraph"/>
        <w:numPr>
          <w:ilvl w:val="3"/>
          <w:numId w:val="2"/>
        </w:numPr>
        <w:rPr>
          <w:rFonts w:cs="Arial"/>
          <w:bCs/>
        </w:rPr>
      </w:pPr>
      <w:r w:rsidRPr="00A43E2E">
        <w:rPr>
          <w:rFonts w:cs="Arial"/>
          <w:bCs/>
        </w:rPr>
        <w:t xml:space="preserve">In the case of </w:t>
      </w:r>
      <w:r w:rsidRPr="00A43E2E">
        <w:rPr>
          <w:rFonts w:cs="Arial"/>
          <w:bCs/>
          <w:u w:val="single"/>
        </w:rPr>
        <w:t>interdisciplinary programs</w:t>
      </w:r>
      <w:r w:rsidRPr="00A43E2E">
        <w:rPr>
          <w:rFonts w:cs="Arial"/>
          <w:bCs/>
        </w:rPr>
        <w:t>, a program coordinator or equivalent has been identified who will, at a minimum, be responsible for overseeing the program delivery and student advising.</w:t>
      </w:r>
    </w:p>
    <w:p w14:paraId="28C54727" w14:textId="16C99DD4" w:rsidR="002C25ED" w:rsidRPr="00A43E2E" w:rsidRDefault="004E2DDF" w:rsidP="00A46A27">
      <w:pPr>
        <w:pStyle w:val="ListParagraph"/>
        <w:numPr>
          <w:ilvl w:val="3"/>
          <w:numId w:val="2"/>
        </w:numPr>
        <w:rPr>
          <w:rFonts w:cs="Arial"/>
          <w:bCs/>
        </w:rPr>
      </w:pPr>
      <w:r w:rsidRPr="00A43E2E">
        <w:rPr>
          <w:rFonts w:cs="Arial"/>
          <w:bCs/>
        </w:rPr>
        <w:t xml:space="preserve">For </w:t>
      </w:r>
      <w:r w:rsidRPr="00A43E2E">
        <w:rPr>
          <w:rFonts w:cs="Arial"/>
          <w:bCs/>
          <w:u w:val="single"/>
        </w:rPr>
        <w:t>graduate programs</w:t>
      </w:r>
      <w:r w:rsidRPr="00A43E2E">
        <w:rPr>
          <w:rFonts w:cs="Arial"/>
          <w:bCs/>
        </w:rPr>
        <w:t>, there is a designated administrator (e.g., Dean or V</w:t>
      </w:r>
      <w:r w:rsidR="000C519C" w:rsidRPr="00A43E2E">
        <w:rPr>
          <w:rFonts w:cs="Arial"/>
          <w:bCs/>
        </w:rPr>
        <w:t>ice-</w:t>
      </w:r>
      <w:r w:rsidRPr="00A43E2E">
        <w:rPr>
          <w:rFonts w:cs="Arial"/>
          <w:bCs/>
        </w:rPr>
        <w:t>P</w:t>
      </w:r>
      <w:r w:rsidR="000C519C" w:rsidRPr="00A43E2E">
        <w:rPr>
          <w:rFonts w:cs="Arial"/>
          <w:bCs/>
        </w:rPr>
        <w:t xml:space="preserve">resident </w:t>
      </w:r>
      <w:r w:rsidRPr="00A43E2E">
        <w:rPr>
          <w:rFonts w:cs="Arial"/>
          <w:bCs/>
        </w:rPr>
        <w:t>A</w:t>
      </w:r>
      <w:r w:rsidR="000C519C" w:rsidRPr="00A43E2E">
        <w:rPr>
          <w:rFonts w:cs="Arial"/>
          <w:bCs/>
        </w:rPr>
        <w:t>cademic</w:t>
      </w:r>
      <w:r w:rsidRPr="00A43E2E">
        <w:rPr>
          <w:rFonts w:cs="Arial"/>
          <w:bCs/>
        </w:rPr>
        <w:t>) or coordinating body (e.g.</w:t>
      </w:r>
      <w:r w:rsidR="000C519C" w:rsidRPr="00A43E2E">
        <w:rPr>
          <w:rFonts w:cs="Arial"/>
          <w:bCs/>
        </w:rPr>
        <w:t>,</w:t>
      </w:r>
      <w:r w:rsidRPr="00A43E2E">
        <w:rPr>
          <w:rFonts w:cs="Arial"/>
          <w:bCs/>
        </w:rPr>
        <w:t xml:space="preserve"> an Office of Graduate Studies) to oversee the program, particularly in the case of a doctoral program.</w:t>
      </w:r>
    </w:p>
    <w:p w14:paraId="5F2265BC" w14:textId="52AE1CB8" w:rsidR="00475B36" w:rsidRPr="00A43E2E" w:rsidRDefault="00475B36" w:rsidP="00A46A27">
      <w:pPr>
        <w:pStyle w:val="ListParagraph"/>
        <w:numPr>
          <w:ilvl w:val="3"/>
          <w:numId w:val="2"/>
        </w:numPr>
        <w:rPr>
          <w:rFonts w:cs="Arial"/>
          <w:bCs/>
        </w:rPr>
      </w:pPr>
      <w:r w:rsidRPr="00A43E2E">
        <w:rPr>
          <w:rFonts w:cs="Arial"/>
          <w:bCs/>
        </w:rPr>
        <w:t xml:space="preserve">For </w:t>
      </w:r>
      <w:r w:rsidRPr="00A43E2E">
        <w:rPr>
          <w:rFonts w:cs="Arial"/>
          <w:bCs/>
          <w:u w:val="single"/>
        </w:rPr>
        <w:t>collaborative programs</w:t>
      </w:r>
      <w:r w:rsidRPr="00A43E2E">
        <w:rPr>
          <w:rFonts w:cs="Arial"/>
          <w:bCs/>
        </w:rPr>
        <w:t>, there is an inter-institutional coordinating mechanism that bridges the two or more institutions (i.e., program coordinator at each institution and/or a coordinating committee) that, at minimum, ensures a seamless transition between institutions as part of the program design, facilitates student transfer, and ensures appropriate student advising. The inter</w:t>
      </w:r>
      <w:r w:rsidR="00662C1B" w:rsidRPr="00A43E2E">
        <w:rPr>
          <w:rFonts w:cs="Arial"/>
          <w:bCs/>
        </w:rPr>
        <w:t>-</w:t>
      </w:r>
      <w:r w:rsidRPr="00A43E2E">
        <w:rPr>
          <w:rFonts w:cs="Arial"/>
          <w:bCs/>
        </w:rPr>
        <w:t>institutional coordinating mechanism considers the program holistically, and on a regular basis</w:t>
      </w:r>
      <w:r w:rsidR="00F47DA4" w:rsidRPr="00A43E2E">
        <w:rPr>
          <w:rStyle w:val="FootnoteReference"/>
          <w:rFonts w:cs="Arial"/>
          <w:bCs/>
        </w:rPr>
        <w:footnoteReference w:id="29"/>
      </w:r>
      <w:r w:rsidRPr="00A43E2E">
        <w:rPr>
          <w:rFonts w:cs="Arial"/>
          <w:bCs/>
        </w:rPr>
        <w:t>, to identify and address challenges and to monitor and facilitate student and program success.</w:t>
      </w:r>
    </w:p>
    <w:p w14:paraId="6AF67700" w14:textId="77777777" w:rsidR="00BF1913" w:rsidRPr="00A43E2E" w:rsidRDefault="00BF1913" w:rsidP="004A2221">
      <w:pPr>
        <w:pStyle w:val="ListParagraph"/>
        <w:ind w:left="1728"/>
        <w:rPr>
          <w:rFonts w:cs="Arial"/>
          <w:bCs/>
        </w:rPr>
      </w:pPr>
    </w:p>
    <w:p w14:paraId="71AC3C8D" w14:textId="77777777" w:rsidR="002C25ED" w:rsidRPr="00A43E2E" w:rsidRDefault="000D7AB7" w:rsidP="00A46A27">
      <w:pPr>
        <w:pStyle w:val="ListParagraph"/>
        <w:numPr>
          <w:ilvl w:val="0"/>
          <w:numId w:val="2"/>
        </w:numPr>
        <w:rPr>
          <w:rFonts w:cs="Arial"/>
          <w:b/>
        </w:rPr>
      </w:pPr>
      <w:r w:rsidRPr="00A43E2E">
        <w:rPr>
          <w:rFonts w:cs="Arial"/>
          <w:b/>
        </w:rPr>
        <w:t>Library Resources</w:t>
      </w:r>
      <w:bookmarkStart w:id="44" w:name="_Hlk156893298"/>
    </w:p>
    <w:p w14:paraId="43195AE5" w14:textId="77777777" w:rsidR="002C25ED" w:rsidRPr="00A43E2E" w:rsidRDefault="000D7AB7" w:rsidP="00A46A27">
      <w:pPr>
        <w:pStyle w:val="ListParagraph"/>
        <w:numPr>
          <w:ilvl w:val="1"/>
          <w:numId w:val="2"/>
        </w:numPr>
        <w:rPr>
          <w:rFonts w:cs="Arial"/>
          <w:bCs/>
        </w:rPr>
      </w:pPr>
      <w:r w:rsidRPr="00A43E2E">
        <w:rPr>
          <w:rFonts w:cs="Arial"/>
          <w:bCs/>
        </w:rPr>
        <w:t>The library has sufficient resources to support a quality program.</w:t>
      </w:r>
      <w:bookmarkEnd w:id="44"/>
    </w:p>
    <w:p w14:paraId="77718A3A" w14:textId="77777777" w:rsidR="002C25ED" w:rsidRPr="00A43E2E" w:rsidRDefault="000D7AB7" w:rsidP="001D31DA">
      <w:pPr>
        <w:pStyle w:val="ListParagraph"/>
        <w:numPr>
          <w:ilvl w:val="2"/>
          <w:numId w:val="2"/>
        </w:numPr>
        <w:rPr>
          <w:rFonts w:cs="Arial"/>
          <w:bCs/>
        </w:rPr>
      </w:pPr>
      <w:r w:rsidRPr="00A43E2E">
        <w:rPr>
          <w:rFonts w:cs="Arial"/>
          <w:bCs/>
        </w:rPr>
        <w:t xml:space="preserve">Students will have access to sufficient holdings (books, journal subscriptions, archives, etc.) in the field of the </w:t>
      </w:r>
      <w:r w:rsidR="00352CB1" w:rsidRPr="00A43E2E">
        <w:rPr>
          <w:rFonts w:cs="Arial"/>
          <w:bCs/>
        </w:rPr>
        <w:t>program.</w:t>
      </w:r>
    </w:p>
    <w:p w14:paraId="229B7541" w14:textId="60D02CAB" w:rsidR="000D7AB7" w:rsidRPr="00A43E2E" w:rsidRDefault="001362B1" w:rsidP="00295504">
      <w:pPr>
        <w:pStyle w:val="ListParagraph"/>
        <w:numPr>
          <w:ilvl w:val="2"/>
          <w:numId w:val="2"/>
        </w:numPr>
        <w:spacing w:after="0"/>
        <w:rPr>
          <w:rFonts w:cs="Arial"/>
          <w:bCs/>
        </w:rPr>
      </w:pPr>
      <w:r w:rsidRPr="00A43E2E">
        <w:rPr>
          <w:rFonts w:cs="Arial"/>
          <w:bCs/>
        </w:rPr>
        <w:t>Students will have access to sufficient o</w:t>
      </w:r>
      <w:r w:rsidR="003F4B2A" w:rsidRPr="00A43E2E">
        <w:rPr>
          <w:rFonts w:cs="Arial"/>
          <w:bCs/>
        </w:rPr>
        <w:t xml:space="preserve">ther resources (e.g., </w:t>
      </w:r>
      <w:r w:rsidR="000D7AB7" w:rsidRPr="00A43E2E">
        <w:rPr>
          <w:rFonts w:cs="Arial"/>
          <w:bCs/>
        </w:rPr>
        <w:t xml:space="preserve">professional librarians and/or subject matter experts with knowledge of the </w:t>
      </w:r>
      <w:r w:rsidR="00352CB1" w:rsidRPr="00A43E2E">
        <w:rPr>
          <w:rFonts w:cs="Arial"/>
          <w:bCs/>
        </w:rPr>
        <w:t>discipline</w:t>
      </w:r>
      <w:r w:rsidR="003F4B2A" w:rsidRPr="00A43E2E">
        <w:rPr>
          <w:rFonts w:cs="Arial"/>
          <w:bCs/>
        </w:rPr>
        <w:t xml:space="preserve">, </w:t>
      </w:r>
      <w:r w:rsidR="000D7AB7" w:rsidRPr="00A43E2E">
        <w:rPr>
          <w:rFonts w:cs="Arial"/>
          <w:bCs/>
        </w:rPr>
        <w:t xml:space="preserve">space, equipment) </w:t>
      </w:r>
      <w:r w:rsidR="003F4B2A" w:rsidRPr="00A43E2E">
        <w:rPr>
          <w:rFonts w:cs="Arial"/>
          <w:bCs/>
        </w:rPr>
        <w:t xml:space="preserve">needed to support </w:t>
      </w:r>
      <w:r w:rsidRPr="00A43E2E">
        <w:rPr>
          <w:rFonts w:cs="Arial"/>
          <w:bCs/>
        </w:rPr>
        <w:t>the student learning outcomes.</w:t>
      </w:r>
      <w:r w:rsidR="003F4B2A" w:rsidRPr="00A43E2E">
        <w:rPr>
          <w:rFonts w:cs="Arial"/>
          <w:bCs/>
        </w:rPr>
        <w:t xml:space="preserve"> </w:t>
      </w:r>
    </w:p>
    <w:p w14:paraId="24CC561A" w14:textId="77777777" w:rsidR="002C25ED" w:rsidRPr="00A43E2E" w:rsidRDefault="002C25ED" w:rsidP="00295504">
      <w:pPr>
        <w:spacing w:after="0"/>
      </w:pPr>
    </w:p>
    <w:p w14:paraId="1FCCFD26" w14:textId="77777777" w:rsidR="002C25ED" w:rsidRPr="00A43E2E" w:rsidRDefault="004E2DDF" w:rsidP="00A46A27">
      <w:pPr>
        <w:pStyle w:val="ListParagraph"/>
        <w:numPr>
          <w:ilvl w:val="0"/>
          <w:numId w:val="2"/>
        </w:numPr>
        <w:rPr>
          <w:rFonts w:cs="Arial"/>
          <w:b/>
        </w:rPr>
      </w:pPr>
      <w:r w:rsidRPr="00A43E2E">
        <w:rPr>
          <w:rFonts w:cs="Arial"/>
          <w:b/>
        </w:rPr>
        <w:t>Other Resources</w:t>
      </w:r>
    </w:p>
    <w:p w14:paraId="44C9E5F3" w14:textId="74F7ACB3" w:rsidR="002C25ED" w:rsidRPr="00A43E2E" w:rsidRDefault="004E2DDF" w:rsidP="00A46A27">
      <w:pPr>
        <w:pStyle w:val="ListParagraph"/>
        <w:numPr>
          <w:ilvl w:val="1"/>
          <w:numId w:val="2"/>
        </w:numPr>
        <w:rPr>
          <w:rFonts w:cs="Arial"/>
          <w:bCs/>
        </w:rPr>
      </w:pPr>
      <w:r w:rsidRPr="00A43E2E">
        <w:rPr>
          <w:rFonts w:cs="Arial"/>
          <w:bCs/>
        </w:rPr>
        <w:t>The program has sufficient physical</w:t>
      </w:r>
      <w:r w:rsidR="003148A6" w:rsidRPr="00A43E2E">
        <w:rPr>
          <w:rFonts w:cs="Arial"/>
          <w:bCs/>
        </w:rPr>
        <w:t xml:space="preserve"> </w:t>
      </w:r>
      <w:r w:rsidR="00C32B8F" w:rsidRPr="00A43E2E">
        <w:rPr>
          <w:rFonts w:cs="Arial"/>
          <w:bCs/>
        </w:rPr>
        <w:t xml:space="preserve">resources </w:t>
      </w:r>
      <w:r w:rsidRPr="00A43E2E">
        <w:rPr>
          <w:rFonts w:cs="Arial"/>
          <w:bCs/>
        </w:rPr>
        <w:t>and learning resources to deliver a quality program.</w:t>
      </w:r>
    </w:p>
    <w:p w14:paraId="500888FD" w14:textId="0678AE79" w:rsidR="002C25ED" w:rsidRPr="00A43E2E" w:rsidRDefault="004E2DDF" w:rsidP="00A46A27">
      <w:pPr>
        <w:pStyle w:val="ListParagraph"/>
        <w:numPr>
          <w:ilvl w:val="2"/>
          <w:numId w:val="2"/>
        </w:numPr>
        <w:rPr>
          <w:rFonts w:cs="Arial"/>
          <w:bCs/>
        </w:rPr>
      </w:pPr>
      <w:r w:rsidRPr="00A43E2E">
        <w:rPr>
          <w:rFonts w:cs="Arial"/>
          <w:bCs/>
        </w:rPr>
        <w:t xml:space="preserve">The physical space (i.e., facilities such as classrooms, workshops, laboratories, studios, computing labs) </w:t>
      </w:r>
      <w:r w:rsidR="002411B6" w:rsidRPr="00A43E2E">
        <w:rPr>
          <w:rFonts w:cs="Arial"/>
          <w:bCs/>
        </w:rPr>
        <w:t xml:space="preserve">is </w:t>
      </w:r>
      <w:r w:rsidRPr="00A43E2E">
        <w:rPr>
          <w:rFonts w:cs="Arial"/>
          <w:bCs/>
        </w:rPr>
        <w:t>sufficient to support the program</w:t>
      </w:r>
      <w:r w:rsidR="00903F8A" w:rsidRPr="00A43E2E">
        <w:rPr>
          <w:rFonts w:cs="Arial"/>
          <w:bCs/>
        </w:rPr>
        <w:t>.</w:t>
      </w:r>
    </w:p>
    <w:p w14:paraId="725F3D14" w14:textId="68039D94" w:rsidR="009D60A7" w:rsidRPr="00A43E2E" w:rsidRDefault="009D60A7" w:rsidP="00A46A27">
      <w:pPr>
        <w:pStyle w:val="ListParagraph"/>
        <w:numPr>
          <w:ilvl w:val="2"/>
          <w:numId w:val="2"/>
        </w:numPr>
        <w:rPr>
          <w:rFonts w:cs="Arial"/>
          <w:bCs/>
        </w:rPr>
      </w:pPr>
      <w:r w:rsidRPr="00A43E2E">
        <w:rPr>
          <w:rFonts w:cs="Arial"/>
          <w:bCs/>
        </w:rPr>
        <w:t xml:space="preserve">The learning resources (i.e., technological equipment needed for hybrid and hyflex program delivery, laboratory materials, software, other supplies and resources) are sufficient to support the program. </w:t>
      </w:r>
    </w:p>
    <w:p w14:paraId="6742D25A" w14:textId="2D4E7776" w:rsidR="00EB7D00" w:rsidRPr="00A43E2E" w:rsidRDefault="002C25ED" w:rsidP="00A46A27">
      <w:pPr>
        <w:pStyle w:val="ListParagraph"/>
        <w:numPr>
          <w:ilvl w:val="2"/>
          <w:numId w:val="2"/>
        </w:numPr>
        <w:rPr>
          <w:rFonts w:cs="Arial"/>
          <w:bCs/>
        </w:rPr>
      </w:pPr>
      <w:r w:rsidRPr="00A43E2E">
        <w:rPr>
          <w:rFonts w:cs="Arial"/>
          <w:bCs/>
        </w:rPr>
        <w:t xml:space="preserve"> </w:t>
      </w:r>
      <w:r w:rsidR="004E2DDF" w:rsidRPr="00A43E2E">
        <w:rPr>
          <w:rFonts w:cs="Arial"/>
          <w:bCs/>
        </w:rPr>
        <w:t xml:space="preserve">If all </w:t>
      </w:r>
      <w:r w:rsidR="002714EA" w:rsidRPr="00A43E2E">
        <w:rPr>
          <w:rFonts w:cs="Arial"/>
          <w:bCs/>
        </w:rPr>
        <w:t xml:space="preserve">necessary physical and learning resources </w:t>
      </w:r>
      <w:r w:rsidR="004E2DDF" w:rsidRPr="00A43E2E">
        <w:rPr>
          <w:rFonts w:cs="Arial"/>
          <w:bCs/>
        </w:rPr>
        <w:t>are</w:t>
      </w:r>
      <w:r w:rsidR="005453A6" w:rsidRPr="00A43E2E">
        <w:rPr>
          <w:rFonts w:cs="Arial"/>
          <w:bCs/>
        </w:rPr>
        <w:t xml:space="preserve"> not</w:t>
      </w:r>
      <w:r w:rsidR="004E2DDF" w:rsidRPr="00A43E2E">
        <w:rPr>
          <w:rFonts w:cs="Arial"/>
          <w:bCs/>
        </w:rPr>
        <w:t xml:space="preserve"> in place at the time of submission, the program has a realistic plan demonstrating how and when the resources will be acquired.</w:t>
      </w:r>
    </w:p>
    <w:p w14:paraId="50DD0C37" w14:textId="77777777" w:rsidR="002C25ED" w:rsidRPr="00A43E2E" w:rsidRDefault="002C25ED" w:rsidP="002C25ED">
      <w:pPr>
        <w:pStyle w:val="ListParagraph"/>
        <w:ind w:left="1224"/>
        <w:rPr>
          <w:rFonts w:cs="Arial"/>
          <w:bCs/>
        </w:rPr>
      </w:pPr>
    </w:p>
    <w:bookmarkEnd w:id="28"/>
    <w:p w14:paraId="6CF15828" w14:textId="14D395CA" w:rsidR="002C25ED" w:rsidRPr="00A43E2E" w:rsidRDefault="00EB7D00" w:rsidP="00A46A27">
      <w:pPr>
        <w:pStyle w:val="ListParagraph"/>
        <w:numPr>
          <w:ilvl w:val="0"/>
          <w:numId w:val="2"/>
        </w:numPr>
        <w:rPr>
          <w:rFonts w:cs="Arial"/>
          <w:bCs/>
          <w:u w:val="single"/>
          <w:lang w:val="en-US"/>
        </w:rPr>
      </w:pPr>
      <w:r w:rsidRPr="00A43E2E">
        <w:rPr>
          <w:rFonts w:cs="Arial"/>
          <w:b/>
          <w:lang w:val="en-US"/>
        </w:rPr>
        <w:t xml:space="preserve">Collaborative </w:t>
      </w:r>
      <w:r w:rsidR="004F15E7" w:rsidRPr="00A43E2E">
        <w:rPr>
          <w:rFonts w:cs="Arial"/>
          <w:b/>
          <w:lang w:val="en-US"/>
        </w:rPr>
        <w:t xml:space="preserve">and Jointly Developed </w:t>
      </w:r>
      <w:r w:rsidRPr="00A43E2E">
        <w:rPr>
          <w:rFonts w:cs="Arial"/>
          <w:b/>
          <w:lang w:val="en-US"/>
        </w:rPr>
        <w:t>Programs</w:t>
      </w:r>
      <w:r w:rsidR="00E40A83" w:rsidRPr="00A43E2E">
        <w:rPr>
          <w:rStyle w:val="FootnoteReference"/>
          <w:rFonts w:cs="Arial"/>
          <w:bCs/>
          <w:lang w:val="en-US"/>
        </w:rPr>
        <w:footnoteReference w:id="30"/>
      </w:r>
    </w:p>
    <w:p w14:paraId="659AB654" w14:textId="38D10BE0" w:rsidR="008B6DED" w:rsidRPr="00A43E2E" w:rsidRDefault="00EB7D00" w:rsidP="00393922">
      <w:pPr>
        <w:pStyle w:val="ListParagraph"/>
        <w:numPr>
          <w:ilvl w:val="1"/>
          <w:numId w:val="2"/>
        </w:numPr>
        <w:rPr>
          <w:rFonts w:cs="Arial"/>
          <w:bCs/>
          <w:u w:val="single"/>
          <w:lang w:val="en-US"/>
        </w:rPr>
      </w:pPr>
      <w:bookmarkStart w:id="46" w:name="_Hlk163133676"/>
      <w:r w:rsidRPr="00A43E2E">
        <w:rPr>
          <w:rFonts w:cs="Arial"/>
          <w:bCs/>
          <w:lang w:val="en-US"/>
        </w:rPr>
        <w:t>In addition to the above</w:t>
      </w:r>
      <w:bookmarkEnd w:id="46"/>
      <w:r w:rsidR="008B6DED" w:rsidRPr="00A43E2E">
        <w:rPr>
          <w:rFonts w:cs="Arial"/>
          <w:bCs/>
          <w:lang w:val="en-US"/>
        </w:rPr>
        <w:t xml:space="preserve"> standards and criteria</w:t>
      </w:r>
      <w:r w:rsidRPr="00A43E2E">
        <w:rPr>
          <w:rFonts w:cs="Arial"/>
          <w:bCs/>
          <w:lang w:val="en-US"/>
        </w:rPr>
        <w:t>, for collaborative programs, there is a clearly defined inter-institutional agreement</w:t>
      </w:r>
      <w:r w:rsidR="007A5665" w:rsidRPr="00A43E2E">
        <w:rPr>
          <w:rFonts w:cs="Arial"/>
          <w:bCs/>
          <w:lang w:val="en-US"/>
        </w:rPr>
        <w:t xml:space="preserve"> (or equivalent documentation)</w:t>
      </w:r>
      <w:r w:rsidRPr="00A43E2E">
        <w:rPr>
          <w:rFonts w:cs="Arial"/>
          <w:bCs/>
          <w:lang w:val="en-US"/>
        </w:rPr>
        <w:t xml:space="preserve"> that outlines the division of responsibilities for all relevant aspects of the program</w:t>
      </w:r>
      <w:r w:rsidR="006174E4" w:rsidRPr="00A43E2E">
        <w:rPr>
          <w:rFonts w:cs="Arial"/>
          <w:bCs/>
          <w:lang w:val="en-US"/>
        </w:rPr>
        <w:t>,</w:t>
      </w:r>
      <w:r w:rsidR="008B6DED" w:rsidRPr="00A43E2E">
        <w:rPr>
          <w:rFonts w:cs="Arial"/>
          <w:bCs/>
          <w:lang w:val="en-US"/>
        </w:rPr>
        <w:t xml:space="preserve"> </w:t>
      </w:r>
      <w:r w:rsidRPr="00A43E2E">
        <w:rPr>
          <w:rFonts w:cs="Arial"/>
          <w:bCs/>
          <w:lang w:val="en-US"/>
        </w:rPr>
        <w:t>including at minimum</w:t>
      </w:r>
      <w:r w:rsidR="004A5868" w:rsidRPr="00A43E2E">
        <w:rPr>
          <w:rFonts w:cs="Arial"/>
          <w:bCs/>
          <w:lang w:val="en-US"/>
        </w:rPr>
        <w:t>:</w:t>
      </w:r>
    </w:p>
    <w:p w14:paraId="2EB6F4B5" w14:textId="303F4BE0" w:rsidR="008B6DED" w:rsidRPr="00A43E2E" w:rsidRDefault="00D60C49" w:rsidP="00393922">
      <w:pPr>
        <w:pStyle w:val="ListParagraph"/>
        <w:numPr>
          <w:ilvl w:val="2"/>
          <w:numId w:val="2"/>
        </w:numPr>
        <w:rPr>
          <w:rFonts w:cs="Arial"/>
          <w:bCs/>
          <w:u w:val="single"/>
          <w:lang w:val="en-US"/>
        </w:rPr>
      </w:pPr>
      <w:r w:rsidRPr="00A43E2E">
        <w:rPr>
          <w:rFonts w:cs="Arial"/>
          <w:bCs/>
          <w:lang w:val="en-US"/>
        </w:rPr>
        <w:lastRenderedPageBreak/>
        <w:t>A</w:t>
      </w:r>
      <w:r w:rsidR="00EB7D00" w:rsidRPr="00A43E2E">
        <w:rPr>
          <w:rFonts w:cs="Arial"/>
          <w:bCs/>
          <w:lang w:val="en-US"/>
        </w:rPr>
        <w:t xml:space="preserve">cademic leadership </w:t>
      </w:r>
    </w:p>
    <w:p w14:paraId="414B2079" w14:textId="206524BE" w:rsidR="008B6DED" w:rsidRPr="00A43E2E" w:rsidRDefault="00D60C49" w:rsidP="00393922">
      <w:pPr>
        <w:pStyle w:val="ListParagraph"/>
        <w:numPr>
          <w:ilvl w:val="2"/>
          <w:numId w:val="2"/>
        </w:numPr>
        <w:rPr>
          <w:rFonts w:cs="Arial"/>
          <w:bCs/>
          <w:u w:val="single"/>
          <w:lang w:val="en-US"/>
        </w:rPr>
      </w:pPr>
      <w:r w:rsidRPr="00A43E2E">
        <w:rPr>
          <w:rFonts w:cs="Arial"/>
          <w:bCs/>
          <w:lang w:val="en-US"/>
        </w:rPr>
        <w:t>A</w:t>
      </w:r>
      <w:r w:rsidR="00EB7D00" w:rsidRPr="00A43E2E">
        <w:rPr>
          <w:rFonts w:cs="Arial"/>
          <w:bCs/>
          <w:lang w:val="en-US"/>
        </w:rPr>
        <w:t xml:space="preserve">dministrative functions </w:t>
      </w:r>
    </w:p>
    <w:p w14:paraId="70614E1A" w14:textId="633F5A33" w:rsidR="002C25ED" w:rsidRPr="00A43E2E" w:rsidRDefault="00D60C49" w:rsidP="00393922">
      <w:pPr>
        <w:pStyle w:val="ListParagraph"/>
        <w:numPr>
          <w:ilvl w:val="2"/>
          <w:numId w:val="2"/>
        </w:numPr>
        <w:rPr>
          <w:rFonts w:cs="Arial"/>
          <w:bCs/>
          <w:u w:val="single"/>
          <w:lang w:val="en-US"/>
        </w:rPr>
      </w:pPr>
      <w:r w:rsidRPr="00A43E2E">
        <w:rPr>
          <w:rFonts w:cs="Arial"/>
          <w:bCs/>
          <w:lang w:val="en-US"/>
        </w:rPr>
        <w:t>T</w:t>
      </w:r>
      <w:r w:rsidR="00EB7D00" w:rsidRPr="00A43E2E">
        <w:rPr>
          <w:rFonts w:cs="Arial"/>
          <w:bCs/>
          <w:lang w:val="en-US"/>
        </w:rPr>
        <w:t xml:space="preserve">he program evaluation process </w:t>
      </w:r>
    </w:p>
    <w:p w14:paraId="4925C7E1" w14:textId="49497D84" w:rsidR="002C25ED" w:rsidRPr="00A43E2E" w:rsidRDefault="00D60C49" w:rsidP="00A46A27">
      <w:pPr>
        <w:pStyle w:val="ListParagraph"/>
        <w:numPr>
          <w:ilvl w:val="3"/>
          <w:numId w:val="2"/>
        </w:numPr>
        <w:rPr>
          <w:rFonts w:cs="Arial"/>
          <w:bCs/>
          <w:u w:val="single"/>
          <w:lang w:val="en-US"/>
        </w:rPr>
      </w:pPr>
      <w:r w:rsidRPr="00A43E2E">
        <w:rPr>
          <w:rFonts w:cs="Arial"/>
          <w:bCs/>
          <w:lang w:val="en-US"/>
        </w:rPr>
        <w:t>T</w:t>
      </w:r>
      <w:r w:rsidR="00761F0A" w:rsidRPr="00A43E2E">
        <w:rPr>
          <w:rFonts w:cs="Arial"/>
          <w:bCs/>
          <w:lang w:val="en-US"/>
        </w:rPr>
        <w:t xml:space="preserve">he program evaluation process </w:t>
      </w:r>
      <w:proofErr w:type="gramStart"/>
      <w:r w:rsidR="00EB7D00" w:rsidRPr="00A43E2E">
        <w:rPr>
          <w:rFonts w:cs="Arial"/>
          <w:bCs/>
          <w:lang w:val="en-US"/>
        </w:rPr>
        <w:t>take</w:t>
      </w:r>
      <w:r w:rsidR="00CC5820" w:rsidRPr="00A43E2E">
        <w:rPr>
          <w:rFonts w:cs="Arial"/>
          <w:bCs/>
          <w:lang w:val="en-US"/>
        </w:rPr>
        <w:t>s</w:t>
      </w:r>
      <w:r w:rsidR="00EB7D00" w:rsidRPr="00A43E2E">
        <w:rPr>
          <w:rFonts w:cs="Arial"/>
          <w:bCs/>
          <w:lang w:val="en-US"/>
        </w:rPr>
        <w:t xml:space="preserve"> into account</w:t>
      </w:r>
      <w:proofErr w:type="gramEnd"/>
      <w:r w:rsidR="00EB7D00" w:rsidRPr="00A43E2E">
        <w:rPr>
          <w:rFonts w:cs="Arial"/>
          <w:bCs/>
          <w:lang w:val="en-US"/>
        </w:rPr>
        <w:t xml:space="preserve"> the components offered by each institution, evaluates the </w:t>
      </w:r>
      <w:proofErr w:type="gramStart"/>
      <w:r w:rsidR="00EB7D00" w:rsidRPr="00A43E2E">
        <w:rPr>
          <w:rFonts w:cs="Arial"/>
          <w:bCs/>
          <w:lang w:val="en-US"/>
        </w:rPr>
        <w:t>program as a whole, and</w:t>
      </w:r>
      <w:proofErr w:type="gramEnd"/>
      <w:r w:rsidR="00EB7D00" w:rsidRPr="00A43E2E">
        <w:rPr>
          <w:rFonts w:cs="Arial"/>
          <w:bCs/>
          <w:lang w:val="en-US"/>
        </w:rPr>
        <w:t xml:space="preserve"> includes each partner’s assessment policies, procedures, and standards.</w:t>
      </w:r>
    </w:p>
    <w:p w14:paraId="52973342" w14:textId="54F491DF" w:rsidR="006174E4" w:rsidRPr="00A43E2E" w:rsidRDefault="00D60C49" w:rsidP="00393922">
      <w:pPr>
        <w:pStyle w:val="ListParagraph"/>
        <w:numPr>
          <w:ilvl w:val="2"/>
          <w:numId w:val="16"/>
        </w:numPr>
        <w:ind w:hanging="11"/>
        <w:rPr>
          <w:rFonts w:cs="Arial"/>
          <w:bCs/>
          <w:u w:val="single"/>
          <w:lang w:val="en-US"/>
        </w:rPr>
      </w:pPr>
      <w:r w:rsidRPr="00A43E2E">
        <w:rPr>
          <w:rFonts w:cs="Arial"/>
          <w:bCs/>
          <w:lang w:val="en-US"/>
        </w:rPr>
        <w:t>P</w:t>
      </w:r>
      <w:r w:rsidR="00EB7D00" w:rsidRPr="00A43E2E">
        <w:rPr>
          <w:rFonts w:cs="Arial"/>
          <w:bCs/>
          <w:lang w:val="en-US"/>
        </w:rPr>
        <w:t>rocedures for resolving differences between the parties</w:t>
      </w:r>
      <w:r w:rsidR="000F19E2" w:rsidRPr="00A43E2E">
        <w:rPr>
          <w:rFonts w:cs="Arial"/>
          <w:bCs/>
          <w:lang w:val="en-US"/>
        </w:rPr>
        <w:t>.</w:t>
      </w:r>
    </w:p>
    <w:p w14:paraId="7ECBAF02" w14:textId="458CF3A6" w:rsidR="009D519D" w:rsidRPr="00A43E2E" w:rsidRDefault="00D60C49" w:rsidP="00393922">
      <w:pPr>
        <w:pStyle w:val="ListParagraph"/>
        <w:numPr>
          <w:ilvl w:val="2"/>
          <w:numId w:val="16"/>
        </w:numPr>
        <w:ind w:hanging="11"/>
        <w:rPr>
          <w:rFonts w:cs="Arial"/>
          <w:bCs/>
          <w:u w:val="single"/>
          <w:lang w:val="en-US"/>
        </w:rPr>
      </w:pPr>
      <w:r w:rsidRPr="00A43E2E">
        <w:rPr>
          <w:rFonts w:cs="Arial"/>
          <w:bCs/>
          <w:lang w:val="en-US"/>
        </w:rPr>
        <w:t>P</w:t>
      </w:r>
      <w:r w:rsidR="00EB7D00" w:rsidRPr="00A43E2E">
        <w:rPr>
          <w:rFonts w:cs="Arial"/>
          <w:bCs/>
          <w:lang w:val="en-US"/>
        </w:rPr>
        <w:t>rotections for students should the arrangement be terminated.</w:t>
      </w:r>
    </w:p>
    <w:p w14:paraId="10CCE336" w14:textId="087BE7CF" w:rsidR="004A5868" w:rsidRPr="00A43E2E" w:rsidRDefault="004A5868" w:rsidP="004A5868">
      <w:pPr>
        <w:pStyle w:val="ListParagraph"/>
        <w:numPr>
          <w:ilvl w:val="1"/>
          <w:numId w:val="2"/>
        </w:numPr>
        <w:rPr>
          <w:rFonts w:cs="Arial"/>
          <w:lang w:val="en-US"/>
        </w:rPr>
      </w:pPr>
      <w:r w:rsidRPr="00A43E2E">
        <w:rPr>
          <w:rFonts w:cs="Arial"/>
          <w:bCs/>
          <w:lang w:val="en-US"/>
        </w:rPr>
        <w:t xml:space="preserve">For </w:t>
      </w:r>
      <w:r w:rsidR="00894276" w:rsidRPr="00A43E2E">
        <w:rPr>
          <w:rFonts w:cs="Arial"/>
          <w:bCs/>
          <w:lang w:val="en-US"/>
        </w:rPr>
        <w:t xml:space="preserve">collaborative and other jointly developed </w:t>
      </w:r>
      <w:r w:rsidRPr="00A43E2E">
        <w:rPr>
          <w:rFonts w:cs="Arial"/>
          <w:bCs/>
          <w:lang w:val="en-US"/>
        </w:rPr>
        <w:t>programs that require a specific credential to be eligible for admission</w:t>
      </w:r>
      <w:r w:rsidR="00894276" w:rsidRPr="00A43E2E">
        <w:t xml:space="preserve"> </w:t>
      </w:r>
      <w:r w:rsidR="00894276" w:rsidRPr="00A43E2E">
        <w:rPr>
          <w:rFonts w:cs="Arial"/>
          <w:bCs/>
          <w:lang w:val="en-US"/>
        </w:rPr>
        <w:t>to the program</w:t>
      </w:r>
      <w:r w:rsidRPr="00A43E2E">
        <w:rPr>
          <w:rFonts w:cs="Arial"/>
          <w:bCs/>
          <w:lang w:val="en-US"/>
        </w:rPr>
        <w:t>, the prior learning and/or competencies that students are expected to have upon entry into the program have been identified and are aligned with the content and requirements of the proposed program.</w:t>
      </w:r>
      <w:r w:rsidR="00E13720" w:rsidRPr="00A43E2E">
        <w:rPr>
          <w:rFonts w:cs="Arial"/>
          <w:bCs/>
          <w:lang w:val="en-US"/>
        </w:rPr>
        <w:t xml:space="preserve"> </w:t>
      </w:r>
    </w:p>
    <w:p w14:paraId="736D3C23" w14:textId="77777777" w:rsidR="006437D4" w:rsidRPr="00A43E2E" w:rsidRDefault="006437D4" w:rsidP="006437D4">
      <w:pPr>
        <w:pStyle w:val="ListParagraph"/>
        <w:ind w:left="360"/>
        <w:rPr>
          <w:rFonts w:cs="Arial"/>
          <w:lang w:val="en-US"/>
        </w:rPr>
      </w:pPr>
    </w:p>
    <w:p w14:paraId="600A2BC9" w14:textId="637FC21B" w:rsidR="006437D4" w:rsidRPr="00A43E2E" w:rsidRDefault="00D122B1" w:rsidP="006437D4">
      <w:pPr>
        <w:pStyle w:val="ListParagraph"/>
        <w:numPr>
          <w:ilvl w:val="0"/>
          <w:numId w:val="2"/>
        </w:numPr>
        <w:rPr>
          <w:rFonts w:cs="Arial"/>
          <w:lang w:val="en-US"/>
        </w:rPr>
      </w:pPr>
      <w:r w:rsidRPr="00A43E2E">
        <w:rPr>
          <w:rFonts w:cs="Arial"/>
          <w:b/>
        </w:rPr>
        <w:t xml:space="preserve">Implementation of the Truth and Reconciliation Commission (TRC) Calls to Action </w:t>
      </w:r>
    </w:p>
    <w:p w14:paraId="013E9A1C" w14:textId="77777777" w:rsidR="006437D4" w:rsidRPr="00A43E2E" w:rsidRDefault="006437D4" w:rsidP="006437D4">
      <w:pPr>
        <w:pStyle w:val="ListParagraph"/>
        <w:numPr>
          <w:ilvl w:val="1"/>
          <w:numId w:val="2"/>
        </w:numPr>
        <w:tabs>
          <w:tab w:val="left" w:pos="851"/>
        </w:tabs>
        <w:rPr>
          <w:rFonts w:cs="Arial"/>
          <w:lang w:val="en-US"/>
        </w:rPr>
      </w:pPr>
      <w:r w:rsidRPr="00A43E2E">
        <w:rPr>
          <w:rFonts w:cs="Arial"/>
          <w:bCs/>
          <w:lang w:val="en-US"/>
        </w:rPr>
        <w:t xml:space="preserve">Efforts to implement the TRC Calls to Action within the program are clearly identified. </w:t>
      </w:r>
    </w:p>
    <w:p w14:paraId="59AAE0B6" w14:textId="77777777" w:rsidR="006437D4" w:rsidRPr="00A43E2E" w:rsidRDefault="006437D4" w:rsidP="006437D4">
      <w:pPr>
        <w:pStyle w:val="ListParagraph"/>
        <w:ind w:left="792"/>
        <w:rPr>
          <w:rFonts w:cs="Arial"/>
          <w:lang w:val="en-US"/>
        </w:rPr>
      </w:pPr>
    </w:p>
    <w:p w14:paraId="0B7B9D55" w14:textId="1BDA3CB2" w:rsidR="006437D4" w:rsidRPr="00A43E2E" w:rsidRDefault="00D122B1" w:rsidP="006437D4">
      <w:pPr>
        <w:pStyle w:val="ListParagraph"/>
        <w:numPr>
          <w:ilvl w:val="0"/>
          <w:numId w:val="2"/>
        </w:numPr>
        <w:rPr>
          <w:rFonts w:cs="Arial"/>
          <w:lang w:val="en-US"/>
        </w:rPr>
      </w:pPr>
      <w:r w:rsidRPr="00A43E2E">
        <w:rPr>
          <w:rFonts w:cs="Arial"/>
          <w:b/>
        </w:rPr>
        <w:t xml:space="preserve">Equity, Diversity, Inclusion and Accessibility (EDIA) </w:t>
      </w:r>
    </w:p>
    <w:p w14:paraId="204F8472" w14:textId="77777777" w:rsidR="006437D4" w:rsidRPr="00A43E2E" w:rsidRDefault="006437D4" w:rsidP="00295504">
      <w:pPr>
        <w:pStyle w:val="ListParagraph"/>
        <w:numPr>
          <w:ilvl w:val="1"/>
          <w:numId w:val="2"/>
        </w:numPr>
        <w:tabs>
          <w:tab w:val="left" w:pos="851"/>
        </w:tabs>
        <w:spacing w:after="0"/>
        <w:rPr>
          <w:rFonts w:cs="Arial"/>
          <w:lang w:val="en-US"/>
        </w:rPr>
      </w:pPr>
      <w:r w:rsidRPr="00A43E2E">
        <w:rPr>
          <w:rFonts w:cs="Arial"/>
          <w:bCs/>
          <w:lang w:val="en-US"/>
        </w:rPr>
        <w:t>Efforts to promote equity, diversity, inclusion, and accessibility within the program are clearly identified.</w:t>
      </w:r>
    </w:p>
    <w:p w14:paraId="1F354265" w14:textId="3936674D" w:rsidR="004A5868" w:rsidRPr="00295504" w:rsidRDefault="004A5868" w:rsidP="00295504">
      <w:pPr>
        <w:spacing w:after="0"/>
      </w:pPr>
    </w:p>
    <w:p w14:paraId="32B24D2D" w14:textId="76D6E448" w:rsidR="004A5868" w:rsidRPr="00295504" w:rsidRDefault="004A5868" w:rsidP="00295504">
      <w:pPr>
        <w:spacing w:after="0"/>
      </w:pPr>
    </w:p>
    <w:bookmarkEnd w:id="0"/>
    <w:bookmarkEnd w:id="1"/>
    <w:p w14:paraId="3BE9EB1F" w14:textId="1E8B6B2E" w:rsidR="0063741A" w:rsidRPr="00295504" w:rsidRDefault="0063741A" w:rsidP="00295504">
      <w:pPr>
        <w:spacing w:after="0"/>
      </w:pPr>
    </w:p>
    <w:sectPr w:rsidR="0063741A" w:rsidRPr="00295504" w:rsidSect="0018324B">
      <w:headerReference w:type="even" r:id="rId25"/>
      <w:headerReference w:type="default" r:id="rId26"/>
      <w:headerReference w:type="first" r:id="rId27"/>
      <w:footerReference w:type="first" r:id="rId28"/>
      <w:pgSz w:w="12240" w:h="15840" w:code="1"/>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68EDA" w14:textId="77777777" w:rsidR="0018324B" w:rsidRDefault="0018324B" w:rsidP="00FD7DDB">
      <w:pPr>
        <w:spacing w:after="0" w:line="240" w:lineRule="auto"/>
      </w:pPr>
      <w:r>
        <w:separator/>
      </w:r>
    </w:p>
  </w:endnote>
  <w:endnote w:type="continuationSeparator" w:id="0">
    <w:p w14:paraId="7276B9AE" w14:textId="77777777" w:rsidR="0018324B" w:rsidRDefault="0018324B" w:rsidP="00FD7DDB">
      <w:pPr>
        <w:spacing w:after="0" w:line="240" w:lineRule="auto"/>
      </w:pPr>
      <w:r>
        <w:continuationSeparator/>
      </w:r>
    </w:p>
  </w:endnote>
  <w:endnote w:type="continuationNotice" w:id="1">
    <w:p w14:paraId="509F6B41" w14:textId="77777777" w:rsidR="0018324B" w:rsidRDefault="001832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AAC7" w14:textId="59670657" w:rsidR="00305FB5" w:rsidRDefault="00305FB5" w:rsidP="00305FB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gridCol w:w="850"/>
      <w:gridCol w:w="4195"/>
    </w:tblGrid>
    <w:tr w:rsidR="00333F03" w:rsidRPr="001A61D6" w14:paraId="4BDA3D43" w14:textId="77777777" w:rsidTr="00937543">
      <w:trPr>
        <w:jc w:val="center"/>
      </w:trPr>
      <w:tc>
        <w:tcPr>
          <w:tcW w:w="3969" w:type="dxa"/>
          <w:vAlign w:val="center"/>
        </w:tcPr>
        <w:p w14:paraId="549900E6" w14:textId="77777777" w:rsidR="00333F03" w:rsidRPr="00C61881" w:rsidRDefault="00333F03" w:rsidP="00F14463">
          <w:pPr>
            <w:pStyle w:val="Header"/>
            <w:tabs>
              <w:tab w:val="left" w:pos="1692"/>
            </w:tabs>
            <w:jc w:val="right"/>
            <w:rPr>
              <w:b/>
              <w:color w:val="3D76BB"/>
              <w:sz w:val="20"/>
              <w:szCs w:val="20"/>
              <w:lang w:val="fr-CA"/>
            </w:rPr>
          </w:pPr>
          <w:bookmarkStart w:id="5" w:name="_Hlk120716946"/>
          <w:bookmarkStart w:id="6" w:name="_Hlk120716947"/>
          <w:bookmarkStart w:id="7" w:name="_Hlk120717138"/>
          <w:bookmarkStart w:id="8" w:name="_Hlk120717139"/>
          <w:r w:rsidRPr="00C61881">
            <w:rPr>
              <w:b/>
              <w:color w:val="3D76BB"/>
              <w:sz w:val="20"/>
              <w:szCs w:val="20"/>
              <w:lang w:val="fr-CA"/>
            </w:rPr>
            <w:t>MPHEC</w:t>
          </w:r>
        </w:p>
        <w:p w14:paraId="0CC45FA2" w14:textId="77777777" w:rsidR="00333F03" w:rsidRPr="00C61881" w:rsidRDefault="00333F03" w:rsidP="00F14463">
          <w:pPr>
            <w:pStyle w:val="Header"/>
            <w:jc w:val="right"/>
            <w:rPr>
              <w:noProof/>
              <w:color w:val="3D76BB"/>
              <w:lang w:eastAsia="en-CA"/>
            </w:rPr>
          </w:pPr>
          <w:r w:rsidRPr="008E5754">
            <w:rPr>
              <w:color w:val="3D76BB"/>
              <w:sz w:val="14"/>
              <w:szCs w:val="14"/>
            </w:rPr>
            <w:t>Maritime Provinces Higher Education Commission</w:t>
          </w:r>
        </w:p>
      </w:tc>
      <w:tc>
        <w:tcPr>
          <w:tcW w:w="850" w:type="dxa"/>
          <w:vAlign w:val="center"/>
        </w:tcPr>
        <w:p w14:paraId="649588CA" w14:textId="77777777" w:rsidR="00333F03" w:rsidRPr="00C61881" w:rsidRDefault="00333F03" w:rsidP="00F14463">
          <w:pPr>
            <w:pStyle w:val="Header"/>
            <w:jc w:val="center"/>
            <w:rPr>
              <w:color w:val="3D76BB"/>
            </w:rPr>
          </w:pPr>
          <w:bookmarkStart w:id="9" w:name="_Hlk120716759"/>
          <w:r w:rsidRPr="00C61881">
            <w:rPr>
              <w:noProof/>
              <w:color w:val="3D76BB"/>
              <w:lang w:eastAsia="en-CA"/>
            </w:rPr>
            <w:drawing>
              <wp:inline distT="0" distB="0" distL="0" distR="0" wp14:anchorId="0E6D23BC" wp14:editId="0C00A876">
                <wp:extent cx="281709" cy="281709"/>
                <wp:effectExtent l="0" t="0" r="4445" b="4445"/>
                <wp:docPr id="359699574" name="Picture 359699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ata Shyanne\Logos\MPHEC\MPHEC - blu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89303" cy="289303"/>
                        </a:xfrm>
                        <a:prstGeom prst="rect">
                          <a:avLst/>
                        </a:prstGeom>
                        <a:noFill/>
                        <a:ln w="9525">
                          <a:noFill/>
                          <a:miter lim="800000"/>
                          <a:headEnd/>
                          <a:tailEnd/>
                        </a:ln>
                      </pic:spPr>
                    </pic:pic>
                  </a:graphicData>
                </a:graphic>
              </wp:inline>
            </w:drawing>
          </w:r>
        </w:p>
      </w:tc>
      <w:tc>
        <w:tcPr>
          <w:tcW w:w="4195" w:type="dxa"/>
          <w:vAlign w:val="center"/>
        </w:tcPr>
        <w:p w14:paraId="57AD9D66" w14:textId="77777777" w:rsidR="00333F03" w:rsidRPr="00C61881" w:rsidRDefault="00333F03" w:rsidP="00F14463">
          <w:pPr>
            <w:pStyle w:val="Header"/>
            <w:tabs>
              <w:tab w:val="left" w:pos="1692"/>
            </w:tabs>
            <w:rPr>
              <w:b/>
              <w:color w:val="3D76BB"/>
              <w:sz w:val="20"/>
              <w:szCs w:val="20"/>
              <w:lang w:val="fr-CA"/>
            </w:rPr>
          </w:pPr>
          <w:r w:rsidRPr="00C61881">
            <w:rPr>
              <w:b/>
              <w:color w:val="3D76BB"/>
              <w:sz w:val="20"/>
              <w:szCs w:val="20"/>
              <w:lang w:val="fr-CA"/>
            </w:rPr>
            <w:t>CESPM</w:t>
          </w:r>
        </w:p>
        <w:p w14:paraId="3A7C4119" w14:textId="77777777" w:rsidR="00333F03" w:rsidRPr="00D95350" w:rsidRDefault="00333F03" w:rsidP="00F14463">
          <w:pPr>
            <w:pStyle w:val="Header"/>
            <w:tabs>
              <w:tab w:val="left" w:pos="1692"/>
            </w:tabs>
            <w:rPr>
              <w:color w:val="3D76BB"/>
              <w:lang w:val="fr-CA"/>
            </w:rPr>
          </w:pPr>
          <w:r w:rsidRPr="00C61881">
            <w:rPr>
              <w:color w:val="3D76BB"/>
              <w:sz w:val="14"/>
              <w:szCs w:val="14"/>
              <w:lang w:val="fr-CA"/>
            </w:rPr>
            <w:t>Commission de</w:t>
          </w:r>
          <w:r>
            <w:rPr>
              <w:color w:val="3D76BB"/>
              <w:sz w:val="14"/>
              <w:szCs w:val="14"/>
              <w:lang w:val="fr-CA"/>
            </w:rPr>
            <w:t xml:space="preserve"> </w:t>
          </w:r>
          <w:r w:rsidRPr="00C61881">
            <w:rPr>
              <w:color w:val="3D76BB"/>
              <w:sz w:val="14"/>
              <w:szCs w:val="14"/>
              <w:lang w:val="fr-CA"/>
            </w:rPr>
            <w:t>l’enseignement supérieur</w:t>
          </w:r>
          <w:r>
            <w:rPr>
              <w:color w:val="3D76BB"/>
              <w:sz w:val="14"/>
              <w:szCs w:val="14"/>
              <w:lang w:val="fr-CA"/>
            </w:rPr>
            <w:t xml:space="preserve"> </w:t>
          </w:r>
          <w:r w:rsidRPr="00C61881">
            <w:rPr>
              <w:color w:val="3D76BB"/>
              <w:sz w:val="14"/>
              <w:szCs w:val="14"/>
              <w:lang w:val="fr-CA"/>
            </w:rPr>
            <w:t>des Provinces maritimes</w:t>
          </w:r>
        </w:p>
      </w:tc>
    </w:tr>
    <w:bookmarkEnd w:id="5"/>
    <w:bookmarkEnd w:id="6"/>
    <w:bookmarkEnd w:id="7"/>
    <w:bookmarkEnd w:id="8"/>
    <w:bookmarkEnd w:id="9"/>
  </w:tbl>
  <w:p w14:paraId="6FBABBE1" w14:textId="77777777" w:rsidR="00333F03" w:rsidRPr="00333F03" w:rsidRDefault="00333F03">
    <w:pPr>
      <w:pStyle w:val="Footer"/>
      <w:rPr>
        <w:sz w:val="2"/>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64AE" w14:textId="146E773E" w:rsidR="00305FB5" w:rsidRDefault="00305FB5" w:rsidP="00305FB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328CF" w14:textId="77777777" w:rsidR="0018324B" w:rsidRDefault="0018324B" w:rsidP="00FD7DDB">
      <w:pPr>
        <w:spacing w:after="0" w:line="240" w:lineRule="auto"/>
      </w:pPr>
      <w:r>
        <w:separator/>
      </w:r>
    </w:p>
  </w:footnote>
  <w:footnote w:type="continuationSeparator" w:id="0">
    <w:p w14:paraId="0DDE549F" w14:textId="77777777" w:rsidR="0018324B" w:rsidRDefault="0018324B" w:rsidP="00FD7DDB">
      <w:pPr>
        <w:spacing w:after="0" w:line="240" w:lineRule="auto"/>
      </w:pPr>
      <w:r>
        <w:continuationSeparator/>
      </w:r>
    </w:p>
  </w:footnote>
  <w:footnote w:type="continuationNotice" w:id="1">
    <w:p w14:paraId="180728AE" w14:textId="77777777" w:rsidR="0018324B" w:rsidRDefault="0018324B">
      <w:pPr>
        <w:spacing w:after="0" w:line="240" w:lineRule="auto"/>
      </w:pPr>
    </w:p>
  </w:footnote>
  <w:footnote w:id="2">
    <w:p w14:paraId="0FF6CDB0" w14:textId="5AB639C6" w:rsidR="004B2221" w:rsidRPr="00997EB3" w:rsidRDefault="004B2221" w:rsidP="00997EB3">
      <w:pPr>
        <w:pStyle w:val="FootnoteText"/>
        <w:jc w:val="both"/>
        <w:rPr>
          <w:rFonts w:cs="Arial"/>
          <w:sz w:val="18"/>
          <w:szCs w:val="18"/>
          <w:lang w:val="en-US"/>
        </w:rPr>
      </w:pPr>
      <w:r w:rsidRPr="00997EB3">
        <w:rPr>
          <w:rStyle w:val="FootnoteReference"/>
          <w:rFonts w:cs="Arial"/>
          <w:sz w:val="18"/>
          <w:szCs w:val="18"/>
        </w:rPr>
        <w:footnoteRef/>
      </w:r>
      <w:r w:rsidRPr="00997EB3">
        <w:rPr>
          <w:rFonts w:cs="Arial"/>
          <w:sz w:val="18"/>
          <w:szCs w:val="18"/>
        </w:rPr>
        <w:t xml:space="preserve"> Select electives are courses chosen from a predetermined list of courses either in the same </w:t>
      </w:r>
      <w:r w:rsidR="003F4110" w:rsidRPr="00997EB3">
        <w:rPr>
          <w:rFonts w:cs="Arial"/>
          <w:sz w:val="18"/>
          <w:szCs w:val="18"/>
        </w:rPr>
        <w:t>field</w:t>
      </w:r>
      <w:r w:rsidRPr="00997EB3">
        <w:rPr>
          <w:rFonts w:cs="Arial"/>
          <w:sz w:val="18"/>
          <w:szCs w:val="18"/>
        </w:rPr>
        <w:t xml:space="preserve"> or in a </w:t>
      </w:r>
      <w:r w:rsidR="003F4110" w:rsidRPr="00997EB3">
        <w:rPr>
          <w:rFonts w:cs="Arial"/>
          <w:sz w:val="18"/>
          <w:szCs w:val="18"/>
        </w:rPr>
        <w:t>field</w:t>
      </w:r>
      <w:r w:rsidRPr="00997EB3">
        <w:rPr>
          <w:rFonts w:cs="Arial"/>
          <w:sz w:val="18"/>
          <w:szCs w:val="18"/>
        </w:rPr>
        <w:t xml:space="preserve"> that directly contributes to the program’s focus.</w:t>
      </w:r>
      <w:r w:rsidRPr="00997EB3">
        <w:rPr>
          <w:rFonts w:cs="Arial"/>
          <w:color w:val="FF0000"/>
          <w:sz w:val="18"/>
          <w:szCs w:val="18"/>
        </w:rPr>
        <w:t xml:space="preserve"> </w:t>
      </w:r>
    </w:p>
  </w:footnote>
  <w:footnote w:id="3">
    <w:p w14:paraId="2CB0C240" w14:textId="37C2CE28" w:rsidR="007018B4" w:rsidRPr="00997EB3" w:rsidRDefault="007018B4" w:rsidP="00997EB3">
      <w:pPr>
        <w:pStyle w:val="FootnoteText"/>
        <w:jc w:val="both"/>
        <w:rPr>
          <w:rFonts w:cs="Arial"/>
          <w:sz w:val="18"/>
          <w:szCs w:val="18"/>
          <w:lang w:val="en-US"/>
        </w:rPr>
      </w:pPr>
      <w:r w:rsidRPr="00997EB3">
        <w:rPr>
          <w:rStyle w:val="FootnoteReference"/>
          <w:rFonts w:cs="Arial"/>
          <w:sz w:val="18"/>
          <w:szCs w:val="18"/>
        </w:rPr>
        <w:footnoteRef/>
      </w:r>
      <w:r w:rsidRPr="00997EB3">
        <w:rPr>
          <w:rFonts w:cs="Arial"/>
          <w:sz w:val="18"/>
          <w:szCs w:val="18"/>
        </w:rPr>
        <w:t xml:space="preserve"> </w:t>
      </w:r>
      <w:bookmarkStart w:id="10" w:name="_Hlk156900972"/>
      <w:r w:rsidRPr="00997EB3">
        <w:rPr>
          <w:rFonts w:cs="Arial"/>
          <w:sz w:val="18"/>
          <w:szCs w:val="18"/>
          <w:lang w:val="en-US"/>
        </w:rPr>
        <w:t>Interdisciplinary programs require students to integrate and synthesize knowledge and</w:t>
      </w:r>
      <w:r w:rsidR="00772F78" w:rsidRPr="00997EB3">
        <w:rPr>
          <w:rFonts w:cs="Arial"/>
          <w:sz w:val="18"/>
          <w:szCs w:val="18"/>
          <w:lang w:val="en-US"/>
        </w:rPr>
        <w:t>/or</w:t>
      </w:r>
      <w:r w:rsidRPr="00997EB3">
        <w:rPr>
          <w:rFonts w:cs="Arial"/>
          <w:sz w:val="18"/>
          <w:szCs w:val="18"/>
          <w:lang w:val="en-US"/>
        </w:rPr>
        <w:t xml:space="preserve"> methods from different disciplines, whereas multidisciplinary programs expose students to knowledge and</w:t>
      </w:r>
      <w:r w:rsidR="00772F78" w:rsidRPr="00997EB3">
        <w:rPr>
          <w:rFonts w:cs="Arial"/>
          <w:sz w:val="18"/>
          <w:szCs w:val="18"/>
          <w:lang w:val="en-US"/>
        </w:rPr>
        <w:t>/or</w:t>
      </w:r>
      <w:r w:rsidRPr="00997EB3">
        <w:rPr>
          <w:rFonts w:cs="Arial"/>
          <w:sz w:val="18"/>
          <w:szCs w:val="18"/>
          <w:lang w:val="en-US"/>
        </w:rPr>
        <w:t xml:space="preserve"> methods from different disciplines, without requiring them to be integrated. </w:t>
      </w:r>
      <w:bookmarkEnd w:id="10"/>
    </w:p>
  </w:footnote>
  <w:footnote w:id="4">
    <w:p w14:paraId="6994DC7F" w14:textId="54AFEAA6" w:rsidR="00986D17" w:rsidRPr="00997EB3" w:rsidRDefault="00986D17" w:rsidP="00997EB3">
      <w:pPr>
        <w:pStyle w:val="FootnoteText"/>
        <w:jc w:val="both"/>
        <w:rPr>
          <w:rFonts w:cs="Arial"/>
          <w:sz w:val="18"/>
          <w:szCs w:val="18"/>
        </w:rPr>
      </w:pPr>
      <w:r w:rsidRPr="00997EB3">
        <w:rPr>
          <w:rStyle w:val="FootnoteReference"/>
          <w:rFonts w:cs="Arial"/>
          <w:sz w:val="18"/>
          <w:szCs w:val="18"/>
        </w:rPr>
        <w:footnoteRef/>
      </w:r>
      <w:r w:rsidRPr="00997EB3">
        <w:rPr>
          <w:rFonts w:cs="Arial"/>
          <w:sz w:val="18"/>
          <w:szCs w:val="18"/>
        </w:rPr>
        <w:t xml:space="preserve"> </w:t>
      </w:r>
      <w:r w:rsidR="00301D65" w:rsidRPr="00997EB3">
        <w:rPr>
          <w:rFonts w:cs="Arial"/>
          <w:sz w:val="18"/>
          <w:szCs w:val="18"/>
        </w:rPr>
        <w:t>“</w:t>
      </w:r>
      <w:r w:rsidRPr="00997EB3">
        <w:rPr>
          <w:rFonts w:cs="Arial"/>
          <w:sz w:val="18"/>
          <w:szCs w:val="18"/>
          <w:u w:val="single"/>
        </w:rPr>
        <w:t>Learning</w:t>
      </w:r>
      <w:r w:rsidRPr="00997EB3">
        <w:rPr>
          <w:rFonts w:cs="Arial"/>
          <w:sz w:val="18"/>
          <w:szCs w:val="18"/>
        </w:rPr>
        <w:t xml:space="preserve"> outcomes</w:t>
      </w:r>
      <w:r w:rsidR="00301D65" w:rsidRPr="00997EB3">
        <w:rPr>
          <w:rFonts w:cs="Arial"/>
          <w:sz w:val="18"/>
          <w:szCs w:val="18"/>
        </w:rPr>
        <w:t>” refer to what students will be able to know, do, and value upon completion of a program.</w:t>
      </w:r>
    </w:p>
  </w:footnote>
  <w:footnote w:id="5">
    <w:p w14:paraId="1A6871B8" w14:textId="22262A90" w:rsidR="00F96D0E" w:rsidRPr="00997EB3" w:rsidRDefault="00F96D0E" w:rsidP="00997EB3">
      <w:pPr>
        <w:pStyle w:val="FootnoteText"/>
        <w:jc w:val="both"/>
        <w:rPr>
          <w:rFonts w:cs="Arial"/>
          <w:sz w:val="18"/>
          <w:szCs w:val="18"/>
          <w:lang w:val="en-US"/>
        </w:rPr>
      </w:pPr>
      <w:r w:rsidRPr="00997EB3">
        <w:rPr>
          <w:rStyle w:val="FootnoteReference"/>
          <w:rFonts w:cs="Arial"/>
          <w:sz w:val="18"/>
          <w:szCs w:val="18"/>
        </w:rPr>
        <w:footnoteRef/>
      </w:r>
      <w:r w:rsidRPr="00997EB3">
        <w:rPr>
          <w:rFonts w:cs="Arial"/>
          <w:sz w:val="18"/>
          <w:szCs w:val="18"/>
        </w:rPr>
        <w:t xml:space="preserve"> </w:t>
      </w:r>
      <w:r w:rsidRPr="00997EB3">
        <w:rPr>
          <w:rFonts w:cs="Arial"/>
          <w:sz w:val="18"/>
          <w:szCs w:val="18"/>
          <w:lang w:val="en-US"/>
        </w:rPr>
        <w:t>“</w:t>
      </w:r>
      <w:r w:rsidRPr="00997EB3">
        <w:rPr>
          <w:rFonts w:cs="Arial"/>
          <w:sz w:val="18"/>
          <w:szCs w:val="18"/>
          <w:u w:val="single"/>
          <w:lang w:val="en-US"/>
        </w:rPr>
        <w:t>Graduate</w:t>
      </w:r>
      <w:r w:rsidRPr="00997EB3">
        <w:rPr>
          <w:rFonts w:cs="Arial"/>
          <w:sz w:val="18"/>
          <w:szCs w:val="18"/>
          <w:lang w:val="en-US"/>
        </w:rPr>
        <w:t xml:space="preserve"> outcomes” refers to the intended employment and educational opportunities students will be eligible to pursue upon graduation from the program.</w:t>
      </w:r>
    </w:p>
  </w:footnote>
  <w:footnote w:id="6">
    <w:p w14:paraId="3391A84B" w14:textId="0EC996A2" w:rsidR="009F4FB6" w:rsidRPr="00997EB3" w:rsidRDefault="009F4FB6" w:rsidP="00997EB3">
      <w:pPr>
        <w:pStyle w:val="FootnoteText"/>
        <w:jc w:val="both"/>
        <w:rPr>
          <w:rFonts w:cs="Arial"/>
          <w:sz w:val="18"/>
          <w:szCs w:val="18"/>
          <w:lang w:val="en-US"/>
        </w:rPr>
      </w:pPr>
      <w:r w:rsidRPr="00997EB3">
        <w:rPr>
          <w:rFonts w:cs="Arial"/>
          <w:sz w:val="18"/>
          <w:szCs w:val="18"/>
          <w:vertAlign w:val="superscript"/>
          <w:lang w:val="en-US"/>
        </w:rPr>
        <w:footnoteRef/>
      </w:r>
      <w:r w:rsidRPr="00997EB3">
        <w:rPr>
          <w:rFonts w:cs="Arial"/>
          <w:sz w:val="18"/>
          <w:szCs w:val="18"/>
          <w:vertAlign w:val="superscript"/>
          <w:lang w:val="en-US"/>
        </w:rPr>
        <w:t xml:space="preserve"> </w:t>
      </w:r>
      <w:r w:rsidRPr="00997EB3">
        <w:rPr>
          <w:rFonts w:cs="Arial"/>
          <w:sz w:val="18"/>
          <w:szCs w:val="18"/>
          <w:lang w:val="en-US"/>
        </w:rPr>
        <w:t>If there are no comparable programs in Canada, comparisons could be made to programs offered internationally</w:t>
      </w:r>
      <w:r w:rsidR="008E38CC" w:rsidRPr="00997EB3">
        <w:rPr>
          <w:rFonts w:cs="Arial"/>
          <w:sz w:val="18"/>
          <w:szCs w:val="18"/>
          <w:lang w:val="en-US"/>
        </w:rPr>
        <w:t>, as applicable</w:t>
      </w:r>
      <w:r w:rsidRPr="00997EB3">
        <w:rPr>
          <w:rFonts w:cs="Arial"/>
          <w:sz w:val="18"/>
          <w:szCs w:val="18"/>
          <w:lang w:val="en-US"/>
        </w:rPr>
        <w:t>.</w:t>
      </w:r>
    </w:p>
  </w:footnote>
  <w:footnote w:id="7">
    <w:p w14:paraId="6AA5653E" w14:textId="588D8FE7" w:rsidR="00C6380A" w:rsidRPr="00901FD7" w:rsidRDefault="00C6380A" w:rsidP="00997EB3">
      <w:pPr>
        <w:pStyle w:val="FootnoteText"/>
        <w:jc w:val="both"/>
        <w:rPr>
          <w:rFonts w:cs="Arial"/>
          <w:b/>
          <w:bCs/>
          <w:sz w:val="18"/>
          <w:szCs w:val="18"/>
        </w:rPr>
      </w:pPr>
      <w:r w:rsidRPr="00997EB3">
        <w:rPr>
          <w:rStyle w:val="FootnoteReference"/>
          <w:rFonts w:cs="Arial"/>
          <w:sz w:val="18"/>
          <w:szCs w:val="18"/>
        </w:rPr>
        <w:footnoteRef/>
      </w:r>
      <w:r w:rsidRPr="00997EB3">
        <w:rPr>
          <w:rFonts w:cs="Arial"/>
          <w:sz w:val="18"/>
          <w:szCs w:val="18"/>
        </w:rPr>
        <w:t xml:space="preserve"> Universities </w:t>
      </w:r>
      <w:r w:rsidR="00170656" w:rsidRPr="00997EB3">
        <w:rPr>
          <w:rFonts w:cs="Arial"/>
          <w:sz w:val="18"/>
          <w:szCs w:val="18"/>
        </w:rPr>
        <w:t>can</w:t>
      </w:r>
      <w:r w:rsidRPr="00997EB3">
        <w:rPr>
          <w:rFonts w:cs="Arial"/>
          <w:sz w:val="18"/>
          <w:szCs w:val="18"/>
        </w:rPr>
        <w:t xml:space="preserve"> report credits in the unit they use at their institution. The remainder of this document will refer to “credits” where 6 credits = 6 credit hours = 1.0 unit = 2 term-length courses</w:t>
      </w:r>
      <w:r w:rsidRPr="00901FD7">
        <w:rPr>
          <w:rFonts w:cs="Arial"/>
          <w:sz w:val="18"/>
          <w:szCs w:val="18"/>
        </w:rPr>
        <w:t xml:space="preserve">. </w:t>
      </w:r>
    </w:p>
  </w:footnote>
  <w:footnote w:id="8">
    <w:p w14:paraId="485FFE78" w14:textId="08C3A8A3" w:rsidR="00DA2118" w:rsidRPr="00997EB3" w:rsidRDefault="00DA2118" w:rsidP="00997EB3">
      <w:pPr>
        <w:pStyle w:val="FootnoteText"/>
        <w:jc w:val="both"/>
        <w:rPr>
          <w:rFonts w:cs="Arial"/>
          <w:sz w:val="18"/>
          <w:szCs w:val="18"/>
        </w:rPr>
      </w:pPr>
      <w:r w:rsidRPr="00997EB3">
        <w:rPr>
          <w:rStyle w:val="FootnoteReference"/>
          <w:rFonts w:cs="Arial"/>
          <w:sz w:val="18"/>
          <w:szCs w:val="18"/>
        </w:rPr>
        <w:footnoteRef/>
      </w:r>
      <w:r w:rsidRPr="00997EB3">
        <w:rPr>
          <w:rFonts w:cs="Arial"/>
          <w:sz w:val="18"/>
          <w:szCs w:val="18"/>
        </w:rPr>
        <w:t xml:space="preserve"> </w:t>
      </w:r>
      <w:r w:rsidR="00276F67" w:rsidRPr="00997EB3">
        <w:rPr>
          <w:rFonts w:cs="Arial"/>
          <w:sz w:val="18"/>
          <w:szCs w:val="18"/>
        </w:rPr>
        <w:t xml:space="preserve">Often </w:t>
      </w:r>
      <w:r w:rsidR="00857306" w:rsidRPr="00997EB3">
        <w:rPr>
          <w:rFonts w:cs="Arial"/>
          <w:sz w:val="18"/>
          <w:szCs w:val="18"/>
        </w:rPr>
        <w:t>referred to as “three-year degrees.”</w:t>
      </w:r>
    </w:p>
  </w:footnote>
  <w:footnote w:id="9">
    <w:p w14:paraId="34E2AC20" w14:textId="260A1414" w:rsidR="00EE33C6" w:rsidRPr="00997EB3" w:rsidRDefault="00EE33C6" w:rsidP="00997EB3">
      <w:pPr>
        <w:pStyle w:val="FootnoteText"/>
        <w:jc w:val="both"/>
        <w:rPr>
          <w:rFonts w:cs="Arial"/>
          <w:sz w:val="18"/>
          <w:szCs w:val="18"/>
        </w:rPr>
      </w:pPr>
      <w:r w:rsidRPr="00997EB3">
        <w:rPr>
          <w:rStyle w:val="FootnoteReference"/>
          <w:rFonts w:cs="Arial"/>
          <w:sz w:val="18"/>
          <w:szCs w:val="18"/>
        </w:rPr>
        <w:footnoteRef/>
      </w:r>
      <w:r w:rsidRPr="00997EB3">
        <w:rPr>
          <w:rFonts w:cs="Arial"/>
          <w:sz w:val="18"/>
          <w:szCs w:val="18"/>
        </w:rPr>
        <w:t xml:space="preserve"> </w:t>
      </w:r>
      <w:r w:rsidR="00F94F3A" w:rsidRPr="00997EB3">
        <w:rPr>
          <w:rFonts w:cs="Arial"/>
          <w:sz w:val="18"/>
          <w:szCs w:val="18"/>
        </w:rPr>
        <w:t xml:space="preserve">Although the current </w:t>
      </w:r>
      <w:hyperlink r:id="rId1" w:history="1">
        <w:r w:rsidR="00170656" w:rsidRPr="00997EB3">
          <w:rPr>
            <w:rStyle w:val="Hyperlink"/>
            <w:rFonts w:cs="Arial"/>
            <w:bCs/>
            <w:i/>
            <w:sz w:val="18"/>
            <w:szCs w:val="18"/>
          </w:rPr>
          <w:t>MDLQF</w:t>
        </w:r>
      </w:hyperlink>
      <w:r w:rsidR="00237957" w:rsidRPr="00997EB3">
        <w:rPr>
          <w:rFonts w:cs="Arial"/>
          <w:sz w:val="18"/>
          <w:szCs w:val="18"/>
        </w:rPr>
        <w:t xml:space="preserve"> (adopted in April 2006; last published in 2013 as Appendix 1 to the policy, </w:t>
      </w:r>
      <w:r w:rsidR="00237957" w:rsidRPr="00997EB3">
        <w:rPr>
          <w:rFonts w:cs="Arial"/>
          <w:i/>
          <w:iCs/>
          <w:sz w:val="18"/>
          <w:szCs w:val="18"/>
        </w:rPr>
        <w:t>Academic Program Assessment Prior to Implementation</w:t>
      </w:r>
      <w:r w:rsidR="00237957" w:rsidRPr="00997EB3">
        <w:rPr>
          <w:rFonts w:cs="Arial"/>
          <w:sz w:val="18"/>
          <w:szCs w:val="18"/>
        </w:rPr>
        <w:t>)</w:t>
      </w:r>
      <w:r w:rsidR="00F94F3A" w:rsidRPr="00997EB3">
        <w:rPr>
          <w:rFonts w:cs="Arial"/>
          <w:sz w:val="18"/>
          <w:szCs w:val="18"/>
        </w:rPr>
        <w:t xml:space="preserve"> includes 90 credit</w:t>
      </w:r>
      <w:r w:rsidR="000654FF" w:rsidRPr="00997EB3">
        <w:rPr>
          <w:rFonts w:cs="Arial"/>
          <w:sz w:val="18"/>
          <w:szCs w:val="18"/>
        </w:rPr>
        <w:t xml:space="preserve"> degree</w:t>
      </w:r>
      <w:r w:rsidR="00F94F3A" w:rsidRPr="00997EB3">
        <w:rPr>
          <w:rFonts w:cs="Arial"/>
          <w:sz w:val="18"/>
          <w:szCs w:val="18"/>
        </w:rPr>
        <w:t xml:space="preserve">s </w:t>
      </w:r>
      <w:r w:rsidR="000654FF" w:rsidRPr="00997EB3">
        <w:rPr>
          <w:rFonts w:cs="Arial"/>
          <w:sz w:val="18"/>
          <w:szCs w:val="18"/>
        </w:rPr>
        <w:t>as an option under</w:t>
      </w:r>
      <w:r w:rsidR="00F94F3A" w:rsidRPr="00997EB3">
        <w:rPr>
          <w:rFonts w:cs="Arial"/>
          <w:sz w:val="18"/>
          <w:szCs w:val="18"/>
        </w:rPr>
        <w:t xml:space="preserve"> “Baccalaureate Degree: Major/Double Major/Advanced Major</w:t>
      </w:r>
      <w:r w:rsidR="000654FF" w:rsidRPr="00997EB3">
        <w:rPr>
          <w:rFonts w:cs="Arial"/>
          <w:sz w:val="18"/>
          <w:szCs w:val="18"/>
        </w:rPr>
        <w:t>,</w:t>
      </w:r>
      <w:r w:rsidR="00F94F3A" w:rsidRPr="00997EB3">
        <w:rPr>
          <w:rFonts w:cs="Arial"/>
          <w:sz w:val="18"/>
          <w:szCs w:val="18"/>
        </w:rPr>
        <w:t>” this will be removed in the updated version. Majors are only available for 120-credit</w:t>
      </w:r>
      <w:r w:rsidR="000654FF" w:rsidRPr="00997EB3">
        <w:rPr>
          <w:rFonts w:cs="Arial"/>
          <w:sz w:val="18"/>
          <w:szCs w:val="18"/>
        </w:rPr>
        <w:t xml:space="preserve"> (or equivalent)</w:t>
      </w:r>
      <w:r w:rsidR="00F94F3A" w:rsidRPr="00997EB3">
        <w:rPr>
          <w:rFonts w:cs="Arial"/>
          <w:sz w:val="18"/>
          <w:szCs w:val="18"/>
        </w:rPr>
        <w:t xml:space="preserve"> undergraduate degrees. Parameters for concentrations within</w:t>
      </w:r>
      <w:r w:rsidR="000654FF" w:rsidRPr="00997EB3">
        <w:rPr>
          <w:rFonts w:cs="Arial"/>
          <w:sz w:val="18"/>
          <w:szCs w:val="18"/>
        </w:rPr>
        <w:t xml:space="preserve"> 90-credit</w:t>
      </w:r>
      <w:r w:rsidR="00F94F3A" w:rsidRPr="00997EB3">
        <w:rPr>
          <w:rFonts w:cs="Arial"/>
          <w:sz w:val="18"/>
          <w:szCs w:val="18"/>
        </w:rPr>
        <w:t xml:space="preserve"> </w:t>
      </w:r>
      <w:r w:rsidR="000654FF" w:rsidRPr="00997EB3">
        <w:rPr>
          <w:rFonts w:cs="Arial"/>
          <w:sz w:val="18"/>
          <w:szCs w:val="18"/>
        </w:rPr>
        <w:t xml:space="preserve">(or equivalent) </w:t>
      </w:r>
      <w:r w:rsidR="00F94F3A" w:rsidRPr="00997EB3">
        <w:rPr>
          <w:rFonts w:cs="Arial"/>
          <w:sz w:val="18"/>
          <w:szCs w:val="18"/>
        </w:rPr>
        <w:t xml:space="preserve">degrees are currently being explored </w:t>
      </w:r>
      <w:r w:rsidR="000654FF" w:rsidRPr="00997EB3">
        <w:rPr>
          <w:rFonts w:cs="Arial"/>
          <w:sz w:val="18"/>
          <w:szCs w:val="18"/>
        </w:rPr>
        <w:t xml:space="preserve">(along with other concentrations, specializations, etc. within degree programs) </w:t>
      </w:r>
      <w:r w:rsidR="00F94F3A" w:rsidRPr="00997EB3">
        <w:rPr>
          <w:rFonts w:cs="Arial"/>
          <w:sz w:val="18"/>
          <w:szCs w:val="18"/>
        </w:rPr>
        <w:t>and will be</w:t>
      </w:r>
      <w:r w:rsidR="000654FF" w:rsidRPr="00997EB3">
        <w:rPr>
          <w:rFonts w:cs="Arial"/>
          <w:sz w:val="18"/>
          <w:szCs w:val="18"/>
        </w:rPr>
        <w:t xml:space="preserve"> further defined</w:t>
      </w:r>
      <w:r w:rsidR="00F94F3A" w:rsidRPr="00997EB3">
        <w:rPr>
          <w:rFonts w:cs="Arial"/>
          <w:sz w:val="18"/>
          <w:szCs w:val="18"/>
        </w:rPr>
        <w:t xml:space="preserve">. </w:t>
      </w:r>
      <w:r w:rsidR="000654FF" w:rsidRPr="00997EB3">
        <w:rPr>
          <w:rFonts w:cs="Arial"/>
          <w:sz w:val="18"/>
          <w:szCs w:val="18"/>
        </w:rPr>
        <w:t>In the interim, concentrations within a 90-credit (or equivalent) degree, must meet the requirements under criterion 1.4.4.</w:t>
      </w:r>
    </w:p>
  </w:footnote>
  <w:footnote w:id="10">
    <w:p w14:paraId="6379EFB4" w14:textId="2728D9BC" w:rsidR="00276F67" w:rsidRPr="00997EB3" w:rsidRDefault="00276F67" w:rsidP="00997EB3">
      <w:pPr>
        <w:pStyle w:val="FootnoteText"/>
        <w:jc w:val="both"/>
        <w:rPr>
          <w:rFonts w:cs="Arial"/>
          <w:sz w:val="18"/>
          <w:szCs w:val="18"/>
        </w:rPr>
      </w:pPr>
      <w:r w:rsidRPr="00997EB3">
        <w:rPr>
          <w:rStyle w:val="FootnoteReference"/>
          <w:rFonts w:cs="Arial"/>
          <w:sz w:val="18"/>
          <w:szCs w:val="18"/>
        </w:rPr>
        <w:footnoteRef/>
      </w:r>
      <w:r w:rsidRPr="00997EB3">
        <w:rPr>
          <w:rFonts w:cs="Arial"/>
          <w:sz w:val="18"/>
          <w:szCs w:val="18"/>
        </w:rPr>
        <w:t xml:space="preserve"> Often referred to as “four-year degrees.”</w:t>
      </w:r>
    </w:p>
  </w:footnote>
  <w:footnote w:id="11">
    <w:p w14:paraId="4CCC4428" w14:textId="275F1EB9" w:rsidR="002C35B9" w:rsidRPr="00997EB3" w:rsidRDefault="002C35B9" w:rsidP="00997EB3">
      <w:pPr>
        <w:pStyle w:val="FootnoteText"/>
        <w:jc w:val="both"/>
        <w:rPr>
          <w:rFonts w:cs="Arial"/>
          <w:sz w:val="18"/>
          <w:szCs w:val="18"/>
        </w:rPr>
      </w:pPr>
      <w:r w:rsidRPr="00997EB3">
        <w:rPr>
          <w:rStyle w:val="FootnoteReference"/>
          <w:rFonts w:cs="Arial"/>
          <w:sz w:val="18"/>
          <w:szCs w:val="18"/>
        </w:rPr>
        <w:footnoteRef/>
      </w:r>
      <w:r w:rsidRPr="00997EB3">
        <w:rPr>
          <w:rFonts w:cs="Arial"/>
          <w:sz w:val="18"/>
          <w:szCs w:val="18"/>
        </w:rPr>
        <w:t xml:space="preserve"> The rationale will be considered on a case-by-case basis.</w:t>
      </w:r>
    </w:p>
  </w:footnote>
  <w:footnote w:id="12">
    <w:p w14:paraId="54E34179" w14:textId="712FC4B3" w:rsidR="00FC7EAE" w:rsidRPr="00997EB3" w:rsidRDefault="00FC7EAE" w:rsidP="00997EB3">
      <w:pPr>
        <w:pStyle w:val="FootnoteText"/>
        <w:jc w:val="both"/>
        <w:rPr>
          <w:rFonts w:cs="Arial"/>
          <w:sz w:val="18"/>
          <w:szCs w:val="18"/>
          <w:highlight w:val="yellow"/>
        </w:rPr>
      </w:pPr>
      <w:r w:rsidRPr="00997EB3">
        <w:rPr>
          <w:rStyle w:val="FootnoteReference"/>
          <w:rFonts w:cs="Arial"/>
          <w:sz w:val="18"/>
          <w:szCs w:val="18"/>
        </w:rPr>
        <w:footnoteRef/>
      </w:r>
      <w:r w:rsidRPr="00997EB3">
        <w:rPr>
          <w:rFonts w:cs="Arial"/>
          <w:sz w:val="18"/>
          <w:szCs w:val="18"/>
        </w:rPr>
        <w:t xml:space="preserve"> For a </w:t>
      </w:r>
      <w:r w:rsidRPr="00997EB3">
        <w:rPr>
          <w:rFonts w:cs="Arial"/>
          <w:sz w:val="18"/>
          <w:szCs w:val="18"/>
          <w:u w:val="single"/>
        </w:rPr>
        <w:t>double major</w:t>
      </w:r>
      <w:r w:rsidRPr="00997EB3">
        <w:rPr>
          <w:rFonts w:cs="Arial"/>
          <w:sz w:val="18"/>
          <w:szCs w:val="18"/>
        </w:rPr>
        <w:t xml:space="preserve"> (or equivalent), these requirements apply to </w:t>
      </w:r>
      <w:r w:rsidRPr="00997EB3">
        <w:rPr>
          <w:rFonts w:cs="Arial"/>
          <w:sz w:val="18"/>
          <w:szCs w:val="18"/>
          <w:u w:val="single"/>
        </w:rPr>
        <w:t>each field</w:t>
      </w:r>
      <w:r w:rsidRPr="00997EB3">
        <w:rPr>
          <w:rFonts w:cs="Arial"/>
          <w:sz w:val="18"/>
          <w:szCs w:val="18"/>
        </w:rPr>
        <w:t xml:space="preserve"> comprising the double major. </w:t>
      </w:r>
    </w:p>
  </w:footnote>
  <w:footnote w:id="13">
    <w:p w14:paraId="5D16E005" w14:textId="4F8DAF6C" w:rsidR="00214873" w:rsidRPr="00997EB3" w:rsidRDefault="00214873" w:rsidP="00997EB3">
      <w:pPr>
        <w:pStyle w:val="FootnoteText"/>
        <w:jc w:val="both"/>
        <w:rPr>
          <w:rFonts w:cs="Arial"/>
          <w:sz w:val="18"/>
          <w:szCs w:val="18"/>
          <w:lang w:val="en-US"/>
        </w:rPr>
      </w:pPr>
      <w:r w:rsidRPr="00997EB3">
        <w:rPr>
          <w:rStyle w:val="FootnoteReference"/>
          <w:rFonts w:cs="Arial"/>
          <w:sz w:val="18"/>
          <w:szCs w:val="18"/>
        </w:rPr>
        <w:footnoteRef/>
      </w:r>
      <w:r w:rsidRPr="00997EB3">
        <w:rPr>
          <w:rFonts w:cs="Arial"/>
          <w:sz w:val="18"/>
          <w:szCs w:val="18"/>
        </w:rPr>
        <w:t xml:space="preserve"> </w:t>
      </w:r>
      <w:r w:rsidRPr="00997EB3">
        <w:rPr>
          <w:rFonts w:cs="Arial"/>
          <w:sz w:val="18"/>
          <w:szCs w:val="18"/>
          <w:lang w:val="en-US"/>
        </w:rPr>
        <w:t xml:space="preserve">As with other </w:t>
      </w:r>
      <w:proofErr w:type="spellStart"/>
      <w:r w:rsidRPr="00997EB3">
        <w:rPr>
          <w:rFonts w:cs="Arial"/>
          <w:sz w:val="18"/>
          <w:szCs w:val="18"/>
          <w:lang w:val="en-US"/>
        </w:rPr>
        <w:t>honours</w:t>
      </w:r>
      <w:proofErr w:type="spellEnd"/>
      <w:r w:rsidRPr="00997EB3">
        <w:rPr>
          <w:rFonts w:cs="Arial"/>
          <w:sz w:val="18"/>
          <w:szCs w:val="18"/>
          <w:lang w:val="en-US"/>
        </w:rPr>
        <w:t xml:space="preserve"> programs, the </w:t>
      </w:r>
      <w:r w:rsidR="001C341E" w:rsidRPr="00997EB3">
        <w:rPr>
          <w:rFonts w:cs="Arial"/>
          <w:sz w:val="18"/>
          <w:szCs w:val="18"/>
          <w:lang w:val="en-US"/>
        </w:rPr>
        <w:t xml:space="preserve">sixteen </w:t>
      </w:r>
      <w:r w:rsidRPr="00997EB3">
        <w:rPr>
          <w:rFonts w:cs="Arial"/>
          <w:sz w:val="18"/>
          <w:szCs w:val="18"/>
          <w:lang w:val="en-US"/>
        </w:rPr>
        <w:t>courses can also include</w:t>
      </w:r>
      <w:r w:rsidR="001C341E" w:rsidRPr="00997EB3">
        <w:rPr>
          <w:rFonts w:cs="Arial"/>
          <w:sz w:val="18"/>
          <w:szCs w:val="18"/>
          <w:lang w:val="en-US"/>
        </w:rPr>
        <w:t xml:space="preserve"> courses</w:t>
      </w:r>
      <w:r w:rsidRPr="00997EB3">
        <w:rPr>
          <w:rFonts w:cs="Arial"/>
          <w:sz w:val="18"/>
          <w:szCs w:val="18"/>
          <w:lang w:val="en-US"/>
        </w:rPr>
        <w:t xml:space="preserve"> in a closely related field that contribute directly to th</w:t>
      </w:r>
      <w:r w:rsidR="001C341E" w:rsidRPr="00997EB3">
        <w:rPr>
          <w:rFonts w:cs="Arial"/>
          <w:sz w:val="18"/>
          <w:szCs w:val="18"/>
          <w:lang w:val="en-US"/>
        </w:rPr>
        <w:t>e</w:t>
      </w:r>
      <w:r w:rsidRPr="00997EB3">
        <w:rPr>
          <w:rFonts w:cs="Arial"/>
          <w:sz w:val="18"/>
          <w:szCs w:val="18"/>
          <w:lang w:val="en-US"/>
        </w:rPr>
        <w:t xml:space="preserve"> </w:t>
      </w:r>
      <w:proofErr w:type="spellStart"/>
      <w:r w:rsidRPr="00997EB3">
        <w:rPr>
          <w:rFonts w:cs="Arial"/>
          <w:sz w:val="18"/>
          <w:szCs w:val="18"/>
          <w:lang w:val="en-US"/>
        </w:rPr>
        <w:t>honours</w:t>
      </w:r>
      <w:proofErr w:type="spellEnd"/>
      <w:r w:rsidR="001C341E" w:rsidRPr="00997EB3">
        <w:rPr>
          <w:rFonts w:cs="Arial"/>
          <w:sz w:val="18"/>
          <w:szCs w:val="18"/>
          <w:lang w:val="en-US"/>
        </w:rPr>
        <w:t xml:space="preserve"> in this area</w:t>
      </w:r>
      <w:r w:rsidRPr="00997EB3">
        <w:rPr>
          <w:rFonts w:cs="Arial"/>
          <w:sz w:val="18"/>
          <w:szCs w:val="18"/>
          <w:lang w:val="en-US"/>
        </w:rPr>
        <w:t xml:space="preserve">. </w:t>
      </w:r>
    </w:p>
  </w:footnote>
  <w:footnote w:id="14">
    <w:p w14:paraId="17E672D5" w14:textId="0205BC00" w:rsidR="001F02AC" w:rsidRPr="00997EB3" w:rsidRDefault="001F02AC" w:rsidP="00997EB3">
      <w:pPr>
        <w:pStyle w:val="FootnoteText"/>
        <w:jc w:val="both"/>
        <w:rPr>
          <w:rFonts w:cs="Arial"/>
          <w:sz w:val="18"/>
          <w:szCs w:val="18"/>
          <w:lang w:val="en-US"/>
        </w:rPr>
      </w:pPr>
      <w:r w:rsidRPr="00997EB3">
        <w:rPr>
          <w:rStyle w:val="FootnoteReference"/>
          <w:rFonts w:cs="Arial"/>
          <w:sz w:val="18"/>
          <w:szCs w:val="18"/>
        </w:rPr>
        <w:footnoteRef/>
      </w:r>
      <w:r w:rsidRPr="00997EB3">
        <w:rPr>
          <w:rFonts w:cs="Arial"/>
          <w:sz w:val="18"/>
          <w:szCs w:val="18"/>
        </w:rPr>
        <w:t xml:space="preserve"> </w:t>
      </w:r>
      <w:r w:rsidRPr="00997EB3">
        <w:rPr>
          <w:rFonts w:cs="Arial"/>
          <w:sz w:val="18"/>
          <w:szCs w:val="18"/>
          <w:lang w:val="en-US"/>
        </w:rPr>
        <w:t xml:space="preserve">As with other </w:t>
      </w:r>
      <w:proofErr w:type="spellStart"/>
      <w:r w:rsidRPr="00997EB3">
        <w:rPr>
          <w:rFonts w:cs="Arial"/>
          <w:sz w:val="18"/>
          <w:szCs w:val="18"/>
          <w:lang w:val="en-US"/>
        </w:rPr>
        <w:t>honours</w:t>
      </w:r>
      <w:proofErr w:type="spellEnd"/>
      <w:r w:rsidRPr="00997EB3">
        <w:rPr>
          <w:rFonts w:cs="Arial"/>
          <w:sz w:val="18"/>
          <w:szCs w:val="18"/>
          <w:lang w:val="en-US"/>
        </w:rPr>
        <w:t xml:space="preserve"> programs, the fourteen courses can also include courses in a closely related field that contribute directly to the </w:t>
      </w:r>
      <w:proofErr w:type="spellStart"/>
      <w:r w:rsidRPr="00997EB3">
        <w:rPr>
          <w:rFonts w:cs="Arial"/>
          <w:sz w:val="18"/>
          <w:szCs w:val="18"/>
          <w:lang w:val="en-US"/>
        </w:rPr>
        <w:t>honours</w:t>
      </w:r>
      <w:proofErr w:type="spellEnd"/>
      <w:r w:rsidRPr="00997EB3">
        <w:rPr>
          <w:rFonts w:cs="Arial"/>
          <w:sz w:val="18"/>
          <w:szCs w:val="18"/>
          <w:lang w:val="en-US"/>
        </w:rPr>
        <w:t xml:space="preserve"> in this area.</w:t>
      </w:r>
    </w:p>
  </w:footnote>
  <w:footnote w:id="15">
    <w:p w14:paraId="0FB875CC" w14:textId="3170D55C" w:rsidR="001A7D07" w:rsidRPr="00997EB3" w:rsidRDefault="001A7D07" w:rsidP="00997EB3">
      <w:pPr>
        <w:pStyle w:val="FootnoteText"/>
        <w:jc w:val="both"/>
        <w:rPr>
          <w:rFonts w:cs="Arial"/>
          <w:sz w:val="18"/>
          <w:szCs w:val="18"/>
          <w:lang w:val="en-US"/>
        </w:rPr>
      </w:pPr>
      <w:r w:rsidRPr="00997EB3">
        <w:rPr>
          <w:rStyle w:val="FootnoteReference"/>
          <w:rFonts w:cs="Arial"/>
          <w:sz w:val="18"/>
          <w:szCs w:val="18"/>
        </w:rPr>
        <w:footnoteRef/>
      </w:r>
      <w:r w:rsidRPr="00997EB3">
        <w:rPr>
          <w:rFonts w:cs="Arial"/>
          <w:sz w:val="18"/>
          <w:szCs w:val="18"/>
        </w:rPr>
        <w:t xml:space="preserve"> </w:t>
      </w:r>
      <w:r w:rsidRPr="00997EB3">
        <w:rPr>
          <w:rFonts w:cs="Arial"/>
          <w:sz w:val="18"/>
          <w:szCs w:val="18"/>
          <w:lang w:val="en-US"/>
        </w:rPr>
        <w:t>See criterion 1.4.5.2.2</w:t>
      </w:r>
      <w:r w:rsidR="00796D95" w:rsidRPr="00997EB3">
        <w:rPr>
          <w:rFonts w:cs="Arial"/>
          <w:sz w:val="18"/>
          <w:szCs w:val="18"/>
          <w:lang w:val="en-US"/>
        </w:rPr>
        <w:t>.</w:t>
      </w:r>
      <w:r w:rsidR="00A37B3B" w:rsidRPr="00997EB3">
        <w:rPr>
          <w:rFonts w:cs="Arial"/>
          <w:sz w:val="18"/>
          <w:szCs w:val="18"/>
          <w:lang w:val="en-US"/>
        </w:rPr>
        <w:t xml:space="preserve"> </w:t>
      </w:r>
    </w:p>
  </w:footnote>
  <w:footnote w:id="16">
    <w:p w14:paraId="12567B9D" w14:textId="77777777" w:rsidR="00AF1291" w:rsidRPr="00997EB3" w:rsidRDefault="00AF1291" w:rsidP="00997EB3">
      <w:pPr>
        <w:pStyle w:val="FootnoteText"/>
        <w:jc w:val="both"/>
        <w:rPr>
          <w:rFonts w:cs="Arial"/>
          <w:sz w:val="18"/>
          <w:szCs w:val="18"/>
        </w:rPr>
      </w:pPr>
      <w:r w:rsidRPr="00997EB3">
        <w:rPr>
          <w:rStyle w:val="FootnoteReference"/>
          <w:rFonts w:cs="Arial"/>
          <w:sz w:val="18"/>
          <w:szCs w:val="18"/>
        </w:rPr>
        <w:footnoteRef/>
      </w:r>
      <w:r w:rsidRPr="00997EB3">
        <w:rPr>
          <w:rFonts w:cs="Arial"/>
          <w:sz w:val="18"/>
          <w:szCs w:val="18"/>
        </w:rPr>
        <w:t xml:space="preserve"> The rationale will be considered on a case-by-case basis.</w:t>
      </w:r>
    </w:p>
  </w:footnote>
  <w:footnote w:id="17">
    <w:p w14:paraId="647397E9" w14:textId="600E32D6" w:rsidR="00674136" w:rsidRPr="00997EB3" w:rsidRDefault="00674136" w:rsidP="00997EB3">
      <w:pPr>
        <w:pStyle w:val="FootnoteText"/>
        <w:jc w:val="both"/>
        <w:rPr>
          <w:rFonts w:cs="Arial"/>
          <w:sz w:val="18"/>
          <w:szCs w:val="18"/>
        </w:rPr>
      </w:pPr>
      <w:r w:rsidRPr="00997EB3">
        <w:rPr>
          <w:rStyle w:val="FootnoteReference"/>
          <w:rFonts w:cs="Arial"/>
          <w:sz w:val="18"/>
          <w:szCs w:val="18"/>
        </w:rPr>
        <w:footnoteRef/>
      </w:r>
      <w:r w:rsidRPr="00997EB3">
        <w:rPr>
          <w:rFonts w:cs="Arial"/>
          <w:sz w:val="18"/>
          <w:szCs w:val="18"/>
        </w:rPr>
        <w:t xml:space="preserve"> 5000-level courses </w:t>
      </w:r>
      <w:r w:rsidR="00556080" w:rsidRPr="00997EB3">
        <w:rPr>
          <w:rFonts w:cs="Arial"/>
          <w:sz w:val="18"/>
          <w:szCs w:val="18"/>
        </w:rPr>
        <w:t>would only be included if they are approved as</w:t>
      </w:r>
      <w:r w:rsidRPr="00997EB3">
        <w:rPr>
          <w:rFonts w:cs="Arial"/>
          <w:sz w:val="18"/>
          <w:szCs w:val="18"/>
        </w:rPr>
        <w:t xml:space="preserve"> graduate level </w:t>
      </w:r>
      <w:r w:rsidR="00556080" w:rsidRPr="00997EB3">
        <w:rPr>
          <w:rFonts w:cs="Arial"/>
          <w:sz w:val="18"/>
          <w:szCs w:val="18"/>
        </w:rPr>
        <w:t xml:space="preserve">courses </w:t>
      </w:r>
      <w:r w:rsidRPr="00997EB3">
        <w:rPr>
          <w:rFonts w:cs="Arial"/>
          <w:sz w:val="18"/>
          <w:szCs w:val="18"/>
        </w:rPr>
        <w:t xml:space="preserve">by the institution. For institutions that designate post-baccalaureate </w:t>
      </w:r>
      <w:r w:rsidR="00556080" w:rsidRPr="00997EB3">
        <w:rPr>
          <w:rFonts w:cs="Arial"/>
          <w:sz w:val="18"/>
          <w:szCs w:val="18"/>
        </w:rPr>
        <w:t xml:space="preserve">(i.e., undergraduate) courses </w:t>
      </w:r>
      <w:r w:rsidRPr="00997EB3">
        <w:rPr>
          <w:rFonts w:cs="Arial"/>
          <w:sz w:val="18"/>
          <w:szCs w:val="18"/>
        </w:rPr>
        <w:t xml:space="preserve">at the 5000-level, graduate courses must be at the 6000-level or higher. </w:t>
      </w:r>
    </w:p>
  </w:footnote>
  <w:footnote w:id="18">
    <w:p w14:paraId="7311A194" w14:textId="65275DEB" w:rsidR="009B482C" w:rsidRPr="00997EB3" w:rsidRDefault="009B482C" w:rsidP="00997EB3">
      <w:pPr>
        <w:pStyle w:val="FootnoteText"/>
        <w:jc w:val="both"/>
        <w:rPr>
          <w:rFonts w:cs="Arial"/>
          <w:sz w:val="18"/>
          <w:szCs w:val="18"/>
        </w:rPr>
      </w:pPr>
      <w:r w:rsidRPr="00997EB3">
        <w:rPr>
          <w:rStyle w:val="FootnoteReference"/>
          <w:rFonts w:cs="Arial"/>
          <w:sz w:val="18"/>
          <w:szCs w:val="18"/>
        </w:rPr>
        <w:footnoteRef/>
      </w:r>
      <w:r w:rsidRPr="00997EB3">
        <w:rPr>
          <w:rFonts w:cs="Arial"/>
          <w:sz w:val="18"/>
          <w:szCs w:val="18"/>
        </w:rPr>
        <w:t xml:space="preserve"> The evidence will be considered on a case-by-case basis. </w:t>
      </w:r>
    </w:p>
  </w:footnote>
  <w:footnote w:id="19">
    <w:p w14:paraId="13B3E1B5" w14:textId="1F1213B7" w:rsidR="00083C2F" w:rsidRPr="00997EB3" w:rsidRDefault="00083C2F" w:rsidP="00997EB3">
      <w:pPr>
        <w:pStyle w:val="FootnoteText"/>
        <w:jc w:val="both"/>
        <w:rPr>
          <w:rFonts w:cs="Arial"/>
          <w:sz w:val="18"/>
          <w:szCs w:val="18"/>
          <w:lang w:val="en-US"/>
        </w:rPr>
      </w:pPr>
      <w:r w:rsidRPr="00997EB3">
        <w:rPr>
          <w:rStyle w:val="FootnoteReference"/>
          <w:rFonts w:cs="Arial"/>
          <w:sz w:val="18"/>
          <w:szCs w:val="18"/>
        </w:rPr>
        <w:footnoteRef/>
      </w:r>
      <w:r w:rsidRPr="00997EB3">
        <w:rPr>
          <w:rFonts w:cs="Arial"/>
          <w:sz w:val="18"/>
          <w:szCs w:val="18"/>
        </w:rPr>
        <w:t xml:space="preserve"> </w:t>
      </w:r>
      <w:bookmarkStart w:id="23" w:name="_Hlk114575094"/>
      <w:bookmarkStart w:id="24" w:name="_Hlk112153708"/>
      <w:r w:rsidR="0038712B" w:rsidRPr="00997EB3">
        <w:rPr>
          <w:rFonts w:cs="Arial"/>
          <w:sz w:val="18"/>
          <w:szCs w:val="18"/>
        </w:rPr>
        <w:t xml:space="preserve">Cross-level course refers to offering two courses, one undergraduate and one graduate, </w:t>
      </w:r>
      <w:proofErr w:type="gramStart"/>
      <w:r w:rsidR="0038712B" w:rsidRPr="00997EB3">
        <w:rPr>
          <w:rFonts w:cs="Arial"/>
          <w:sz w:val="18"/>
          <w:szCs w:val="18"/>
        </w:rPr>
        <w:t>in</w:t>
      </w:r>
      <w:proofErr w:type="gramEnd"/>
      <w:r w:rsidR="0038712B" w:rsidRPr="00997EB3">
        <w:rPr>
          <w:rFonts w:cs="Arial"/>
          <w:sz w:val="18"/>
          <w:szCs w:val="18"/>
        </w:rPr>
        <w:t xml:space="preserve"> the same time and place, with the same instructor. For cross-level courses, only the classroom experience is shared (whether in-person, online or a combination of the two).</w:t>
      </w:r>
      <w:bookmarkEnd w:id="23"/>
    </w:p>
    <w:bookmarkEnd w:id="24"/>
  </w:footnote>
  <w:footnote w:id="20">
    <w:p w14:paraId="4D0DC079" w14:textId="77777777" w:rsidR="00D46A29" w:rsidRPr="00997EB3" w:rsidRDefault="00D46A29" w:rsidP="00997EB3">
      <w:pPr>
        <w:pStyle w:val="FootnoteText"/>
        <w:jc w:val="both"/>
        <w:rPr>
          <w:rFonts w:cs="Arial"/>
          <w:sz w:val="18"/>
          <w:szCs w:val="18"/>
          <w:lang w:val="en-US"/>
        </w:rPr>
      </w:pPr>
      <w:r w:rsidRPr="00997EB3">
        <w:rPr>
          <w:rStyle w:val="FootnoteReference"/>
          <w:rFonts w:cs="Arial"/>
          <w:sz w:val="18"/>
          <w:szCs w:val="18"/>
        </w:rPr>
        <w:footnoteRef/>
      </w:r>
      <w:r w:rsidRPr="00997EB3">
        <w:rPr>
          <w:rFonts w:cs="Arial"/>
          <w:sz w:val="18"/>
          <w:szCs w:val="18"/>
        </w:rPr>
        <w:t xml:space="preserve"> A course at the graduate level that is open only to, and completed by, graduate students; undergraduate or post-baccalaureate students are not co-located with students (whether in-person, online, or a combination of the two) for course delivery.</w:t>
      </w:r>
    </w:p>
  </w:footnote>
  <w:footnote w:id="21">
    <w:p w14:paraId="237408D3" w14:textId="3C79C658" w:rsidR="00D46A29" w:rsidRPr="00997EB3" w:rsidRDefault="00D46A29" w:rsidP="00997EB3">
      <w:pPr>
        <w:pStyle w:val="FootnoteText"/>
        <w:jc w:val="both"/>
        <w:rPr>
          <w:rFonts w:cs="Arial"/>
          <w:sz w:val="18"/>
          <w:szCs w:val="18"/>
        </w:rPr>
      </w:pPr>
      <w:r w:rsidRPr="00997EB3">
        <w:rPr>
          <w:rStyle w:val="FootnoteReference"/>
          <w:rFonts w:cs="Arial"/>
          <w:sz w:val="18"/>
          <w:szCs w:val="18"/>
        </w:rPr>
        <w:footnoteRef/>
      </w:r>
      <w:r w:rsidRPr="00997EB3">
        <w:rPr>
          <w:rFonts w:cs="Arial"/>
          <w:sz w:val="18"/>
          <w:szCs w:val="18"/>
        </w:rPr>
        <w:t xml:space="preserve"> </w:t>
      </w:r>
      <w:r w:rsidR="00674136" w:rsidRPr="00997EB3">
        <w:rPr>
          <w:rFonts w:cs="Arial"/>
          <w:sz w:val="18"/>
          <w:szCs w:val="18"/>
        </w:rPr>
        <w:t>Post-</w:t>
      </w:r>
      <w:r w:rsidR="00556080" w:rsidRPr="00997EB3">
        <w:rPr>
          <w:rFonts w:cs="Arial"/>
          <w:sz w:val="18"/>
          <w:szCs w:val="18"/>
        </w:rPr>
        <w:t>baccalaureate</w:t>
      </w:r>
      <w:r w:rsidR="00674136" w:rsidRPr="00997EB3">
        <w:rPr>
          <w:rFonts w:cs="Arial"/>
          <w:sz w:val="18"/>
          <w:szCs w:val="18"/>
        </w:rPr>
        <w:t xml:space="preserve"> courses at the 5000-level may also be cross-level with graduate courses at the 6000-level or higher</w:t>
      </w:r>
      <w:r w:rsidRPr="00997EB3">
        <w:rPr>
          <w:rFonts w:cs="Arial"/>
          <w:sz w:val="18"/>
          <w:szCs w:val="18"/>
        </w:rPr>
        <w:t>.</w:t>
      </w:r>
    </w:p>
  </w:footnote>
  <w:footnote w:id="22">
    <w:p w14:paraId="17C98804" w14:textId="77777777" w:rsidR="007018B4" w:rsidRPr="00997EB3" w:rsidRDefault="007018B4" w:rsidP="00997EB3">
      <w:pPr>
        <w:pStyle w:val="FootnoteText"/>
        <w:jc w:val="both"/>
        <w:rPr>
          <w:rFonts w:cs="Arial"/>
          <w:sz w:val="18"/>
          <w:szCs w:val="18"/>
        </w:rPr>
      </w:pPr>
      <w:r w:rsidRPr="00997EB3">
        <w:rPr>
          <w:rStyle w:val="FootnoteReference"/>
          <w:rFonts w:cs="Arial"/>
          <w:sz w:val="18"/>
          <w:szCs w:val="18"/>
        </w:rPr>
        <w:footnoteRef/>
      </w:r>
      <w:r w:rsidRPr="00997EB3">
        <w:rPr>
          <w:rFonts w:cs="Arial"/>
          <w:sz w:val="18"/>
          <w:szCs w:val="18"/>
        </w:rPr>
        <w:t xml:space="preserve"> </w:t>
      </w:r>
      <w:bookmarkStart w:id="25" w:name="_Hlk156901274"/>
      <w:r w:rsidRPr="00997EB3">
        <w:rPr>
          <w:rFonts w:cs="Arial"/>
          <w:sz w:val="18"/>
          <w:szCs w:val="18"/>
        </w:rPr>
        <w:t xml:space="preserve">Visit the CEWIL website for the full Co-Operative Education Accreditation Standards and Rationale </w:t>
      </w:r>
      <w:hyperlink r:id="rId2" w:history="1">
        <w:r w:rsidRPr="00997EB3">
          <w:rPr>
            <w:rStyle w:val="Hyperlink"/>
            <w:rFonts w:cs="Arial"/>
            <w:sz w:val="18"/>
            <w:szCs w:val="18"/>
          </w:rPr>
          <w:t>https://www.cewilcanada.ca/</w:t>
        </w:r>
      </w:hyperlink>
      <w:r w:rsidRPr="00997EB3">
        <w:rPr>
          <w:rFonts w:cs="Arial"/>
          <w:sz w:val="18"/>
          <w:szCs w:val="18"/>
        </w:rPr>
        <w:t xml:space="preserve"> </w:t>
      </w:r>
      <w:bookmarkEnd w:id="25"/>
    </w:p>
  </w:footnote>
  <w:footnote w:id="23">
    <w:p w14:paraId="2973D034" w14:textId="77777777" w:rsidR="007018B4" w:rsidRPr="00997EB3" w:rsidRDefault="007018B4" w:rsidP="00997EB3">
      <w:pPr>
        <w:pStyle w:val="FootnoteText"/>
        <w:jc w:val="both"/>
        <w:rPr>
          <w:rFonts w:cs="Arial"/>
          <w:sz w:val="18"/>
          <w:szCs w:val="18"/>
        </w:rPr>
      </w:pPr>
      <w:r w:rsidRPr="00997EB3">
        <w:rPr>
          <w:rStyle w:val="FootnoteReference"/>
          <w:rFonts w:cs="Arial"/>
          <w:sz w:val="18"/>
          <w:szCs w:val="18"/>
        </w:rPr>
        <w:footnoteRef/>
      </w:r>
      <w:r w:rsidRPr="00997EB3">
        <w:rPr>
          <w:rFonts w:cs="Arial"/>
          <w:sz w:val="18"/>
          <w:szCs w:val="18"/>
        </w:rPr>
        <w:t xml:space="preserve"> </w:t>
      </w:r>
      <w:bookmarkStart w:id="26" w:name="_Hlk156901293"/>
      <w:r w:rsidRPr="00997EB3">
        <w:rPr>
          <w:rFonts w:cs="Arial"/>
          <w:sz w:val="18"/>
          <w:szCs w:val="18"/>
        </w:rPr>
        <w:t xml:space="preserve">The CEWIL Accreditation Program Matrix Length can be found at the following link: </w:t>
      </w:r>
      <w:hyperlink r:id="rId3" w:history="1">
        <w:r w:rsidRPr="00997EB3">
          <w:rPr>
            <w:rStyle w:val="Hyperlink"/>
            <w:rFonts w:cs="Arial"/>
            <w:sz w:val="18"/>
            <w:szCs w:val="18"/>
          </w:rPr>
          <w:t>https://cewilcanada.ca/common/Uploaded%20files/Public%20Resources/Accreditation/Alternating%20Work%20Term%20program%20length%20document%20-%20updated%20may%202021%20-%20final.pdf</w:t>
        </w:r>
      </w:hyperlink>
      <w:r w:rsidRPr="00997EB3">
        <w:rPr>
          <w:rFonts w:cs="Arial"/>
          <w:sz w:val="18"/>
          <w:szCs w:val="18"/>
        </w:rPr>
        <w:t xml:space="preserve"> </w:t>
      </w:r>
      <w:bookmarkEnd w:id="26"/>
    </w:p>
  </w:footnote>
  <w:footnote w:id="24">
    <w:p w14:paraId="4F8AD49C" w14:textId="4A53C8DE" w:rsidR="00A04EB2" w:rsidRPr="00997EB3" w:rsidRDefault="00A04EB2" w:rsidP="00997EB3">
      <w:pPr>
        <w:pStyle w:val="FootnoteText"/>
        <w:jc w:val="both"/>
        <w:rPr>
          <w:rFonts w:cs="Arial"/>
          <w:sz w:val="18"/>
          <w:szCs w:val="18"/>
        </w:rPr>
      </w:pPr>
      <w:r w:rsidRPr="00997EB3">
        <w:rPr>
          <w:rStyle w:val="FootnoteReference"/>
          <w:rFonts w:cs="Arial"/>
          <w:sz w:val="18"/>
          <w:szCs w:val="18"/>
        </w:rPr>
        <w:footnoteRef/>
      </w:r>
      <w:r w:rsidRPr="00997EB3">
        <w:rPr>
          <w:rFonts w:cs="Arial"/>
          <w:sz w:val="18"/>
          <w:szCs w:val="18"/>
        </w:rPr>
        <w:t xml:space="preserve"> </w:t>
      </w:r>
      <w:r w:rsidR="00B87D21" w:rsidRPr="00997EB3">
        <w:rPr>
          <w:rFonts w:cs="Arial"/>
          <w:sz w:val="18"/>
          <w:szCs w:val="18"/>
        </w:rPr>
        <w:t>A program’s student l</w:t>
      </w:r>
      <w:r w:rsidRPr="00997EB3">
        <w:rPr>
          <w:rFonts w:cs="Arial"/>
          <w:sz w:val="18"/>
          <w:szCs w:val="18"/>
        </w:rPr>
        <w:t xml:space="preserve">earning outcomes articulate what students will be able to know, do, and value upon graduation from </w:t>
      </w:r>
      <w:r w:rsidR="00B87D21" w:rsidRPr="00997EB3">
        <w:rPr>
          <w:rFonts w:cs="Arial"/>
          <w:sz w:val="18"/>
          <w:szCs w:val="18"/>
        </w:rPr>
        <w:t>the</w:t>
      </w:r>
      <w:r w:rsidRPr="00997EB3">
        <w:rPr>
          <w:rFonts w:cs="Arial"/>
          <w:sz w:val="18"/>
          <w:szCs w:val="18"/>
        </w:rPr>
        <w:t xml:space="preserve"> program. See Tip </w:t>
      </w:r>
      <w:r w:rsidR="00B03105" w:rsidRPr="00997EB3">
        <w:rPr>
          <w:rFonts w:cs="Arial"/>
          <w:sz w:val="18"/>
          <w:szCs w:val="18"/>
        </w:rPr>
        <w:t>2.a</w:t>
      </w:r>
      <w:r w:rsidR="00892E45" w:rsidRPr="00997EB3">
        <w:rPr>
          <w:rFonts w:cs="Arial"/>
          <w:sz w:val="18"/>
          <w:szCs w:val="18"/>
        </w:rPr>
        <w:t>.</w:t>
      </w:r>
      <w:r w:rsidR="003D1DF4" w:rsidRPr="00997EB3">
        <w:rPr>
          <w:rFonts w:cs="Arial"/>
          <w:sz w:val="18"/>
          <w:szCs w:val="18"/>
        </w:rPr>
        <w:t xml:space="preserve"> in the Information </w:t>
      </w:r>
      <w:r w:rsidR="0066512E" w:rsidRPr="00997EB3">
        <w:rPr>
          <w:rFonts w:cs="Arial"/>
          <w:sz w:val="18"/>
          <w:szCs w:val="18"/>
        </w:rPr>
        <w:t xml:space="preserve">Requirements </w:t>
      </w:r>
      <w:r w:rsidRPr="00997EB3">
        <w:rPr>
          <w:rFonts w:cs="Arial"/>
          <w:sz w:val="18"/>
          <w:szCs w:val="18"/>
        </w:rPr>
        <w:t xml:space="preserve">for </w:t>
      </w:r>
      <w:r w:rsidR="00485FA2" w:rsidRPr="00997EB3">
        <w:rPr>
          <w:rFonts w:cs="Arial"/>
          <w:sz w:val="18"/>
          <w:szCs w:val="18"/>
        </w:rPr>
        <w:t xml:space="preserve">New Degrees for </w:t>
      </w:r>
      <w:r w:rsidRPr="00997EB3">
        <w:rPr>
          <w:rFonts w:cs="Arial"/>
          <w:sz w:val="18"/>
          <w:szCs w:val="18"/>
        </w:rPr>
        <w:t xml:space="preserve">more detailed information. </w:t>
      </w:r>
    </w:p>
  </w:footnote>
  <w:footnote w:id="25">
    <w:p w14:paraId="4C8A04CF" w14:textId="2BE4C0F7" w:rsidR="00FD531E" w:rsidRPr="00997EB3" w:rsidRDefault="00FD531E" w:rsidP="00997EB3">
      <w:pPr>
        <w:pStyle w:val="FootnoteText"/>
        <w:jc w:val="both"/>
        <w:rPr>
          <w:rFonts w:cs="Arial"/>
          <w:sz w:val="18"/>
          <w:szCs w:val="18"/>
        </w:rPr>
      </w:pPr>
      <w:r w:rsidRPr="00997EB3">
        <w:rPr>
          <w:rStyle w:val="FootnoteReference"/>
          <w:rFonts w:cs="Arial"/>
          <w:sz w:val="18"/>
          <w:szCs w:val="18"/>
        </w:rPr>
        <w:footnoteRef/>
      </w:r>
      <w:r w:rsidRPr="00997EB3">
        <w:rPr>
          <w:rFonts w:cs="Arial"/>
          <w:sz w:val="18"/>
          <w:szCs w:val="18"/>
        </w:rPr>
        <w:t xml:space="preserve"> “Graduate outcomes” refers to the intended employment and educational opportunities students will be eligible to pursue upon graduation from the program.</w:t>
      </w:r>
    </w:p>
  </w:footnote>
  <w:footnote w:id="26">
    <w:p w14:paraId="400338B5" w14:textId="4DAACF1E" w:rsidR="004D1CFF" w:rsidRPr="00997EB3" w:rsidRDefault="004D1CFF" w:rsidP="00997EB3">
      <w:pPr>
        <w:pStyle w:val="FootnoteText"/>
        <w:jc w:val="both"/>
        <w:rPr>
          <w:rFonts w:cs="Arial"/>
          <w:sz w:val="18"/>
          <w:szCs w:val="18"/>
          <w:lang w:val="en-US"/>
        </w:rPr>
      </w:pPr>
      <w:r w:rsidRPr="00997EB3">
        <w:rPr>
          <w:rStyle w:val="FootnoteReference"/>
          <w:rFonts w:cs="Arial"/>
          <w:sz w:val="18"/>
          <w:szCs w:val="18"/>
        </w:rPr>
        <w:footnoteRef/>
      </w:r>
      <w:r w:rsidR="00A77A6C" w:rsidRPr="00997EB3">
        <w:rPr>
          <w:rFonts w:cs="Arial"/>
          <w:sz w:val="18"/>
          <w:szCs w:val="18"/>
        </w:rPr>
        <w:t xml:space="preserve"> </w:t>
      </w:r>
      <w:r w:rsidR="00320C22" w:rsidRPr="00997EB3">
        <w:rPr>
          <w:rFonts w:cs="Arial"/>
          <w:sz w:val="18"/>
          <w:szCs w:val="18"/>
        </w:rPr>
        <w:t>In-person learning means all instruction takes place in an in-person setting. “</w:t>
      </w:r>
      <w:r w:rsidR="00A77A6C" w:rsidRPr="00997EB3">
        <w:rPr>
          <w:rFonts w:cs="Arial"/>
          <w:sz w:val="18"/>
          <w:szCs w:val="18"/>
        </w:rPr>
        <w:t xml:space="preserve">Online learning” means all instruction is fully online (synchronous </w:t>
      </w:r>
      <w:r w:rsidR="0005414F" w:rsidRPr="00997EB3">
        <w:rPr>
          <w:rFonts w:cs="Arial"/>
          <w:sz w:val="18"/>
          <w:szCs w:val="18"/>
        </w:rPr>
        <w:t>and/</w:t>
      </w:r>
      <w:r w:rsidR="00A77A6C" w:rsidRPr="00997EB3">
        <w:rPr>
          <w:rFonts w:cs="Arial"/>
          <w:sz w:val="18"/>
          <w:szCs w:val="18"/>
        </w:rPr>
        <w:t>or asynchronous)</w:t>
      </w:r>
      <w:r w:rsidR="0005414F" w:rsidRPr="00997EB3">
        <w:rPr>
          <w:rFonts w:cs="Arial"/>
          <w:sz w:val="18"/>
          <w:szCs w:val="18"/>
        </w:rPr>
        <w:t>.</w:t>
      </w:r>
      <w:r w:rsidR="00A77A6C" w:rsidRPr="00997EB3">
        <w:rPr>
          <w:rFonts w:cs="Arial"/>
          <w:sz w:val="18"/>
          <w:szCs w:val="18"/>
        </w:rPr>
        <w:t xml:space="preserve"> “</w:t>
      </w:r>
      <w:r w:rsidR="0005414F" w:rsidRPr="00997EB3">
        <w:rPr>
          <w:rFonts w:cs="Arial"/>
          <w:sz w:val="18"/>
          <w:szCs w:val="18"/>
        </w:rPr>
        <w:t>H</w:t>
      </w:r>
      <w:r w:rsidR="00A77A6C" w:rsidRPr="00997EB3">
        <w:rPr>
          <w:rFonts w:cs="Arial"/>
          <w:sz w:val="18"/>
          <w:szCs w:val="18"/>
        </w:rPr>
        <w:t xml:space="preserve">ybrid learning” means a </w:t>
      </w:r>
      <w:r w:rsidR="0005414F" w:rsidRPr="00997EB3">
        <w:rPr>
          <w:rFonts w:cs="Arial"/>
          <w:sz w:val="18"/>
          <w:szCs w:val="18"/>
        </w:rPr>
        <w:t xml:space="preserve">required combination </w:t>
      </w:r>
      <w:r w:rsidR="00A77A6C" w:rsidRPr="00997EB3">
        <w:rPr>
          <w:rFonts w:cs="Arial"/>
          <w:sz w:val="18"/>
          <w:szCs w:val="18"/>
        </w:rPr>
        <w:t xml:space="preserve">of online </w:t>
      </w:r>
      <w:r w:rsidR="0005414F" w:rsidRPr="00997EB3">
        <w:rPr>
          <w:rFonts w:cs="Arial"/>
          <w:sz w:val="18"/>
          <w:szCs w:val="18"/>
        </w:rPr>
        <w:t xml:space="preserve">(synchronous or asynchronous) </w:t>
      </w:r>
      <w:r w:rsidR="00A77A6C" w:rsidRPr="00997EB3">
        <w:rPr>
          <w:rFonts w:cs="Arial"/>
          <w:sz w:val="18"/>
          <w:szCs w:val="18"/>
        </w:rPr>
        <w:t>and in-person instruction</w:t>
      </w:r>
      <w:r w:rsidR="0005414F" w:rsidRPr="00997EB3">
        <w:rPr>
          <w:rFonts w:cs="Arial"/>
          <w:sz w:val="18"/>
          <w:szCs w:val="18"/>
        </w:rPr>
        <w:t xml:space="preserve">. All students in a hybrid program are expected to undergo the same combination of online and in-person activities. </w:t>
      </w:r>
      <w:r w:rsidR="00A77A6C" w:rsidRPr="00997EB3">
        <w:rPr>
          <w:rFonts w:cs="Arial"/>
          <w:sz w:val="18"/>
          <w:szCs w:val="18"/>
        </w:rPr>
        <w:t>“</w:t>
      </w:r>
      <w:r w:rsidR="0005414F" w:rsidRPr="00997EB3">
        <w:rPr>
          <w:rFonts w:cs="Arial"/>
          <w:sz w:val="18"/>
          <w:szCs w:val="18"/>
        </w:rPr>
        <w:t>H</w:t>
      </w:r>
      <w:r w:rsidR="00A77A6C" w:rsidRPr="00997EB3">
        <w:rPr>
          <w:rFonts w:cs="Arial"/>
          <w:sz w:val="18"/>
          <w:szCs w:val="18"/>
        </w:rPr>
        <w:t xml:space="preserve">yflex learning” means instruction is available </w:t>
      </w:r>
      <w:r w:rsidR="0005414F" w:rsidRPr="00997EB3">
        <w:rPr>
          <w:rFonts w:cs="Arial"/>
          <w:sz w:val="18"/>
          <w:szCs w:val="18"/>
        </w:rPr>
        <w:t>simultaneously online (synchronous and/or asynchronous) and in-person. Students can decide which modality to use to access the program components and can make that decision on an ongoing basis.</w:t>
      </w:r>
      <w:r w:rsidR="00431A8F" w:rsidRPr="00997EB3">
        <w:rPr>
          <w:rFonts w:cs="Arial"/>
          <w:sz w:val="18"/>
          <w:szCs w:val="18"/>
        </w:rPr>
        <w:t xml:space="preserve"> “</w:t>
      </w:r>
      <w:r w:rsidR="0005414F" w:rsidRPr="00997EB3">
        <w:rPr>
          <w:rFonts w:cs="Arial"/>
          <w:sz w:val="18"/>
          <w:szCs w:val="18"/>
        </w:rPr>
        <w:t>S</w:t>
      </w:r>
      <w:r w:rsidR="00431A8F" w:rsidRPr="00997EB3">
        <w:rPr>
          <w:rFonts w:cs="Arial"/>
          <w:sz w:val="18"/>
          <w:szCs w:val="18"/>
        </w:rPr>
        <w:t>ynchronous learning” means instruction takes place in real-time and requires student presence and “asynchronous learning” means instruction is available for students to access at a time that works best for them.</w:t>
      </w:r>
      <w:r w:rsidR="00892E45" w:rsidRPr="00997EB3">
        <w:rPr>
          <w:sz w:val="18"/>
          <w:szCs w:val="18"/>
        </w:rPr>
        <w:t xml:space="preserve"> </w:t>
      </w:r>
      <w:r w:rsidR="00892E45" w:rsidRPr="00997EB3">
        <w:rPr>
          <w:rFonts w:cs="Arial"/>
          <w:sz w:val="18"/>
          <w:szCs w:val="18"/>
        </w:rPr>
        <w:t>See Tip 3.a. in the Information Requirements for New Degrees for more detailed information.</w:t>
      </w:r>
    </w:p>
  </w:footnote>
  <w:footnote w:id="27">
    <w:p w14:paraId="6FA4A149" w14:textId="46DB6ACC" w:rsidR="00743544" w:rsidRPr="00997EB3" w:rsidRDefault="00743544" w:rsidP="00997EB3">
      <w:pPr>
        <w:pStyle w:val="FootnoteText"/>
        <w:jc w:val="both"/>
        <w:rPr>
          <w:rFonts w:cs="Arial"/>
          <w:sz w:val="18"/>
          <w:szCs w:val="18"/>
        </w:rPr>
      </w:pPr>
      <w:r w:rsidRPr="00997EB3">
        <w:rPr>
          <w:rStyle w:val="FootnoteReference"/>
          <w:rFonts w:cs="Arial"/>
          <w:sz w:val="18"/>
          <w:szCs w:val="18"/>
        </w:rPr>
        <w:footnoteRef/>
      </w:r>
      <w:r w:rsidRPr="00997EB3">
        <w:rPr>
          <w:rFonts w:cs="Arial"/>
          <w:sz w:val="18"/>
          <w:szCs w:val="18"/>
        </w:rPr>
        <w:t xml:space="preserve"> If there are </w:t>
      </w:r>
      <w:r w:rsidR="006173D3" w:rsidRPr="00997EB3">
        <w:rPr>
          <w:rFonts w:cs="Arial"/>
          <w:sz w:val="18"/>
          <w:szCs w:val="18"/>
        </w:rPr>
        <w:t xml:space="preserve">no comparable </w:t>
      </w:r>
      <w:r w:rsidR="002058AA" w:rsidRPr="00997EB3">
        <w:rPr>
          <w:rFonts w:cs="Arial"/>
          <w:sz w:val="18"/>
          <w:szCs w:val="18"/>
        </w:rPr>
        <w:t xml:space="preserve">Canadian programs, international programs may be considered. </w:t>
      </w:r>
    </w:p>
  </w:footnote>
  <w:footnote w:id="28">
    <w:p w14:paraId="5B18E79E" w14:textId="5F5DBED0" w:rsidR="000015DF" w:rsidRPr="00997EB3" w:rsidRDefault="000015DF" w:rsidP="00997EB3">
      <w:pPr>
        <w:pStyle w:val="FootnoteText"/>
        <w:jc w:val="both"/>
        <w:rPr>
          <w:rFonts w:cs="Arial"/>
          <w:sz w:val="18"/>
          <w:szCs w:val="18"/>
          <w:lang w:val="en-US"/>
        </w:rPr>
      </w:pPr>
      <w:r w:rsidRPr="00997EB3">
        <w:rPr>
          <w:rStyle w:val="FootnoteReference"/>
          <w:rFonts w:cs="Arial"/>
          <w:sz w:val="18"/>
          <w:szCs w:val="18"/>
        </w:rPr>
        <w:footnoteRef/>
      </w:r>
      <w:r w:rsidRPr="00997EB3">
        <w:rPr>
          <w:rFonts w:cs="Arial"/>
          <w:sz w:val="18"/>
          <w:szCs w:val="18"/>
        </w:rPr>
        <w:t xml:space="preserve"> </w:t>
      </w:r>
      <w:bookmarkStart w:id="38" w:name="_Hlk156901324"/>
      <w:r w:rsidR="000C42BB" w:rsidRPr="00997EB3">
        <w:rPr>
          <w:rFonts w:cs="Arial"/>
          <w:sz w:val="18"/>
          <w:szCs w:val="18"/>
        </w:rPr>
        <w:t>Post-baccalaureate programs</w:t>
      </w:r>
      <w:r w:rsidR="008E2343" w:rsidRPr="00997EB3">
        <w:rPr>
          <w:rFonts w:cs="Arial"/>
          <w:sz w:val="18"/>
          <w:szCs w:val="18"/>
        </w:rPr>
        <w:t>, though requiring prior completion of a bachelor’s degree or equivalent international credential,</w:t>
      </w:r>
      <w:r w:rsidR="000C42BB" w:rsidRPr="00997EB3">
        <w:rPr>
          <w:rFonts w:cs="Arial"/>
          <w:sz w:val="18"/>
          <w:szCs w:val="18"/>
        </w:rPr>
        <w:t xml:space="preserve"> are considered undergraduate programs. </w:t>
      </w:r>
      <w:bookmarkEnd w:id="38"/>
    </w:p>
  </w:footnote>
  <w:footnote w:id="29">
    <w:p w14:paraId="4262EDD7" w14:textId="5B3E59AC" w:rsidR="00F47DA4" w:rsidRPr="00997EB3" w:rsidRDefault="00F47DA4" w:rsidP="00997EB3">
      <w:pPr>
        <w:pStyle w:val="FootnoteText"/>
        <w:jc w:val="both"/>
        <w:rPr>
          <w:rFonts w:cs="Arial"/>
          <w:sz w:val="18"/>
          <w:szCs w:val="18"/>
        </w:rPr>
      </w:pPr>
      <w:r w:rsidRPr="00997EB3">
        <w:rPr>
          <w:rStyle w:val="FootnoteReference"/>
          <w:rFonts w:cs="Arial"/>
          <w:sz w:val="18"/>
          <w:szCs w:val="18"/>
        </w:rPr>
        <w:footnoteRef/>
      </w:r>
      <w:r w:rsidRPr="00997EB3">
        <w:rPr>
          <w:rFonts w:cs="Arial"/>
          <w:sz w:val="18"/>
          <w:szCs w:val="18"/>
        </w:rPr>
        <w:t xml:space="preserve"> </w:t>
      </w:r>
      <w:bookmarkStart w:id="43" w:name="_Hlk156901369"/>
      <w:r w:rsidRPr="00997EB3">
        <w:rPr>
          <w:rFonts w:cs="Arial"/>
          <w:sz w:val="18"/>
          <w:szCs w:val="18"/>
        </w:rPr>
        <w:t xml:space="preserve">Usually greater in frequency </w:t>
      </w:r>
      <w:r w:rsidR="005453A6" w:rsidRPr="00997EB3">
        <w:rPr>
          <w:rFonts w:cs="Arial"/>
          <w:sz w:val="18"/>
          <w:szCs w:val="18"/>
        </w:rPr>
        <w:t>in the early phases of the program.</w:t>
      </w:r>
      <w:r w:rsidRPr="00997EB3">
        <w:rPr>
          <w:rFonts w:cs="Arial"/>
          <w:sz w:val="18"/>
          <w:szCs w:val="18"/>
        </w:rPr>
        <w:t xml:space="preserve"> </w:t>
      </w:r>
      <w:r w:rsidR="005453A6" w:rsidRPr="00997EB3">
        <w:rPr>
          <w:rFonts w:cs="Arial"/>
          <w:sz w:val="18"/>
          <w:szCs w:val="18"/>
        </w:rPr>
        <w:t>A</w:t>
      </w:r>
      <w:r w:rsidRPr="00997EB3">
        <w:rPr>
          <w:rFonts w:cs="Arial"/>
          <w:sz w:val="18"/>
          <w:szCs w:val="18"/>
        </w:rPr>
        <w:t xml:space="preserve"> revised</w:t>
      </w:r>
      <w:r w:rsidR="005453A6" w:rsidRPr="00997EB3">
        <w:rPr>
          <w:rFonts w:cs="Arial"/>
          <w:sz w:val="18"/>
          <w:szCs w:val="18"/>
        </w:rPr>
        <w:t>, reduced</w:t>
      </w:r>
      <w:r w:rsidR="00662C1B" w:rsidRPr="00997EB3">
        <w:rPr>
          <w:rFonts w:cs="Arial"/>
          <w:sz w:val="18"/>
          <w:szCs w:val="18"/>
        </w:rPr>
        <w:t xml:space="preserve"> </w:t>
      </w:r>
      <w:r w:rsidRPr="00997EB3">
        <w:rPr>
          <w:rFonts w:cs="Arial"/>
          <w:sz w:val="18"/>
          <w:szCs w:val="18"/>
        </w:rPr>
        <w:t xml:space="preserve">schedule </w:t>
      </w:r>
      <w:r w:rsidR="005453A6" w:rsidRPr="00997EB3">
        <w:rPr>
          <w:rFonts w:cs="Arial"/>
          <w:sz w:val="18"/>
          <w:szCs w:val="18"/>
        </w:rPr>
        <w:t xml:space="preserve">may be introduced </w:t>
      </w:r>
      <w:r w:rsidRPr="00997EB3">
        <w:rPr>
          <w:rFonts w:cs="Arial"/>
          <w:sz w:val="18"/>
          <w:szCs w:val="18"/>
        </w:rPr>
        <w:t>after one or two cohorts have graduated.</w:t>
      </w:r>
      <w:bookmarkEnd w:id="43"/>
    </w:p>
  </w:footnote>
  <w:footnote w:id="30">
    <w:p w14:paraId="76AE2DF7" w14:textId="634BCA3D" w:rsidR="00E40A83" w:rsidRPr="00997EB3" w:rsidRDefault="00E40A83" w:rsidP="00997EB3">
      <w:pPr>
        <w:pStyle w:val="FootnoteText"/>
        <w:jc w:val="both"/>
        <w:rPr>
          <w:rFonts w:cs="Arial"/>
          <w:sz w:val="18"/>
          <w:szCs w:val="18"/>
          <w:lang w:val="en-US"/>
        </w:rPr>
      </w:pPr>
      <w:r w:rsidRPr="00997EB3">
        <w:rPr>
          <w:rStyle w:val="FootnoteReference"/>
          <w:rFonts w:cs="Arial"/>
          <w:sz w:val="18"/>
          <w:szCs w:val="18"/>
        </w:rPr>
        <w:footnoteRef/>
      </w:r>
      <w:r w:rsidRPr="00997EB3">
        <w:rPr>
          <w:rFonts w:cs="Arial"/>
          <w:sz w:val="18"/>
          <w:szCs w:val="18"/>
        </w:rPr>
        <w:t xml:space="preserve"> </w:t>
      </w:r>
      <w:bookmarkStart w:id="45" w:name="_Hlk156901389"/>
      <w:r w:rsidRPr="00997EB3">
        <w:rPr>
          <w:rFonts w:cs="Arial"/>
          <w:sz w:val="18"/>
          <w:szCs w:val="18"/>
          <w:lang w:val="en-US"/>
        </w:rPr>
        <w:t>A program developed by two or more institutions, whether two or more universities or a university in partnership with another institution. Note: A collaborative program is more than a block transfer of credit into an existing, approved program</w:t>
      </w:r>
      <w:bookmarkEnd w:id="45"/>
      <w:r w:rsidRPr="00997EB3">
        <w:rPr>
          <w:rFonts w:cs="Arial"/>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354F" w14:textId="0E650017" w:rsidR="00D21C8B" w:rsidRDefault="00D21C8B" w:rsidP="00D21C8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E815" w14:textId="16EE0CD3" w:rsidR="00D21C8B" w:rsidRPr="00765371" w:rsidRDefault="008532E7" w:rsidP="00765371">
    <w:pPr>
      <w:pStyle w:val="Heading1"/>
      <w:spacing w:after="0"/>
      <w:jc w:val="center"/>
      <w:rPr>
        <w:rFonts w:cs="Arial"/>
      </w:rPr>
    </w:pPr>
    <w:r w:rsidRPr="001F7EFC">
      <w:rPr>
        <w:rFonts w:cs="Arial"/>
      </w:rPr>
      <w:t xml:space="preserve">MPHEC Program Assessment Standards &amp; Criteria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DF891" w14:textId="31E3E46D" w:rsidR="005C01AE" w:rsidRDefault="005C01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B890" w14:textId="0EBEF308" w:rsidR="005C01AE" w:rsidRDefault="005C01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D787" w14:textId="53C118DE" w:rsidR="001E5E1A" w:rsidRPr="004E2DDF" w:rsidRDefault="001E5E1A" w:rsidP="001E5E1A">
    <w:pPr>
      <w:pStyle w:val="Header"/>
      <w:jc w:val="center"/>
      <w:rPr>
        <w:rFonts w:cs="Arial"/>
        <w:b/>
      </w:rPr>
    </w:pPr>
    <w:r>
      <w:rPr>
        <w:rFonts w:cs="Arial"/>
        <w:b/>
      </w:rPr>
      <w:t xml:space="preserve">MPHEC Program </w:t>
    </w:r>
    <w:r w:rsidRPr="004E2DDF">
      <w:rPr>
        <w:rFonts w:cs="Arial"/>
        <w:b/>
      </w:rPr>
      <w:t>Assessment Standards</w:t>
    </w:r>
    <w:r>
      <w:rPr>
        <w:rFonts w:cs="Arial"/>
        <w:b/>
      </w:rPr>
      <w:t xml:space="preserve"> &amp; Criteria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739E"/>
    <w:multiLevelType w:val="multilevel"/>
    <w:tmpl w:val="502898E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B654E6D"/>
    <w:multiLevelType w:val="hybridMultilevel"/>
    <w:tmpl w:val="2A44DD0A"/>
    <w:lvl w:ilvl="0" w:tplc="87E4C24E">
      <w:start w:val="1"/>
      <w:numFmt w:val="decimal"/>
      <w:pStyle w:val="Bullets"/>
      <w:lvlText w:val="%1."/>
      <w:lvlJc w:val="left"/>
      <w:pPr>
        <w:ind w:left="720" w:hanging="360"/>
      </w:pPr>
      <w:rPr>
        <w:rFonts w:ascii="Arial" w:hAnsi="Arial" w:cs="Aria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360"/>
      </w:pPr>
      <w:rPr>
        <w:rFont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847484"/>
    <w:multiLevelType w:val="hybridMultilevel"/>
    <w:tmpl w:val="6B14466A"/>
    <w:lvl w:ilvl="0" w:tplc="A984CABC">
      <w:start w:val="1"/>
      <w:numFmt w:val="decimal"/>
      <w:lvlText w:val="%1."/>
      <w:lvlJc w:val="left"/>
      <w:pPr>
        <w:ind w:left="1020" w:hanging="360"/>
      </w:pPr>
    </w:lvl>
    <w:lvl w:ilvl="1" w:tplc="3072E1BE">
      <w:start w:val="1"/>
      <w:numFmt w:val="decimal"/>
      <w:lvlText w:val="%2."/>
      <w:lvlJc w:val="left"/>
      <w:pPr>
        <w:ind w:left="1020" w:hanging="360"/>
      </w:pPr>
    </w:lvl>
    <w:lvl w:ilvl="2" w:tplc="FB024004">
      <w:start w:val="1"/>
      <w:numFmt w:val="decimal"/>
      <w:lvlText w:val="%3."/>
      <w:lvlJc w:val="left"/>
      <w:pPr>
        <w:ind w:left="1020" w:hanging="360"/>
      </w:pPr>
    </w:lvl>
    <w:lvl w:ilvl="3" w:tplc="60F066DC">
      <w:start w:val="1"/>
      <w:numFmt w:val="decimal"/>
      <w:lvlText w:val="%4."/>
      <w:lvlJc w:val="left"/>
      <w:pPr>
        <w:ind w:left="1020" w:hanging="360"/>
      </w:pPr>
    </w:lvl>
    <w:lvl w:ilvl="4" w:tplc="816C99D0">
      <w:start w:val="1"/>
      <w:numFmt w:val="decimal"/>
      <w:lvlText w:val="%5."/>
      <w:lvlJc w:val="left"/>
      <w:pPr>
        <w:ind w:left="1020" w:hanging="360"/>
      </w:pPr>
    </w:lvl>
    <w:lvl w:ilvl="5" w:tplc="606C765E">
      <w:start w:val="1"/>
      <w:numFmt w:val="decimal"/>
      <w:lvlText w:val="%6."/>
      <w:lvlJc w:val="left"/>
      <w:pPr>
        <w:ind w:left="1020" w:hanging="360"/>
      </w:pPr>
    </w:lvl>
    <w:lvl w:ilvl="6" w:tplc="872AF02A">
      <w:start w:val="1"/>
      <w:numFmt w:val="decimal"/>
      <w:lvlText w:val="%7."/>
      <w:lvlJc w:val="left"/>
      <w:pPr>
        <w:ind w:left="1020" w:hanging="360"/>
      </w:pPr>
    </w:lvl>
    <w:lvl w:ilvl="7" w:tplc="19565934">
      <w:start w:val="1"/>
      <w:numFmt w:val="decimal"/>
      <w:lvlText w:val="%8."/>
      <w:lvlJc w:val="left"/>
      <w:pPr>
        <w:ind w:left="1020" w:hanging="360"/>
      </w:pPr>
    </w:lvl>
    <w:lvl w:ilvl="8" w:tplc="72F0C942">
      <w:start w:val="1"/>
      <w:numFmt w:val="decimal"/>
      <w:lvlText w:val="%9."/>
      <w:lvlJc w:val="left"/>
      <w:pPr>
        <w:ind w:left="1020" w:hanging="360"/>
      </w:pPr>
    </w:lvl>
  </w:abstractNum>
  <w:abstractNum w:abstractNumId="3" w15:restartNumberingAfterBreak="0">
    <w:nsid w:val="0D077F75"/>
    <w:multiLevelType w:val="multilevel"/>
    <w:tmpl w:val="1E6ED1F6"/>
    <w:lvl w:ilvl="0">
      <w:start w:val="9"/>
      <w:numFmt w:val="decimal"/>
      <w:lvlText w:val="%1"/>
      <w:lvlJc w:val="left"/>
      <w:pPr>
        <w:ind w:left="495" w:hanging="495"/>
      </w:pPr>
      <w:rPr>
        <w:rFonts w:hint="default"/>
        <w:u w:val="none"/>
      </w:rPr>
    </w:lvl>
    <w:lvl w:ilvl="1">
      <w:start w:val="1"/>
      <w:numFmt w:val="decimal"/>
      <w:lvlText w:val="%1.%2"/>
      <w:lvlJc w:val="left"/>
      <w:pPr>
        <w:ind w:left="495" w:hanging="495"/>
      </w:pPr>
      <w:rPr>
        <w:rFonts w:hint="default"/>
        <w:u w:val="none"/>
      </w:rPr>
    </w:lvl>
    <w:lvl w:ilvl="2">
      <w:start w:val="4"/>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 w15:restartNumberingAfterBreak="0">
    <w:nsid w:val="1A735AE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BF12DE"/>
    <w:multiLevelType w:val="multilevel"/>
    <w:tmpl w:val="B8669CEE"/>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28D05A0"/>
    <w:multiLevelType w:val="hybridMultilevel"/>
    <w:tmpl w:val="ED00B20E"/>
    <w:lvl w:ilvl="0" w:tplc="5F0494F8">
      <w:start w:val="1"/>
      <w:numFmt w:val="decimal"/>
      <w:lvlText w:val="%1."/>
      <w:lvlJc w:val="left"/>
      <w:pPr>
        <w:ind w:left="1020" w:hanging="360"/>
      </w:pPr>
    </w:lvl>
    <w:lvl w:ilvl="1" w:tplc="7096C6DE">
      <w:start w:val="1"/>
      <w:numFmt w:val="decimal"/>
      <w:lvlText w:val="%2."/>
      <w:lvlJc w:val="left"/>
      <w:pPr>
        <w:ind w:left="1020" w:hanging="360"/>
      </w:pPr>
    </w:lvl>
    <w:lvl w:ilvl="2" w:tplc="A4944F1C">
      <w:start w:val="1"/>
      <w:numFmt w:val="decimal"/>
      <w:lvlText w:val="%3."/>
      <w:lvlJc w:val="left"/>
      <w:pPr>
        <w:ind w:left="1020" w:hanging="360"/>
      </w:pPr>
    </w:lvl>
    <w:lvl w:ilvl="3" w:tplc="664E5CCA">
      <w:start w:val="1"/>
      <w:numFmt w:val="decimal"/>
      <w:lvlText w:val="%4."/>
      <w:lvlJc w:val="left"/>
      <w:pPr>
        <w:ind w:left="1020" w:hanging="360"/>
      </w:pPr>
    </w:lvl>
    <w:lvl w:ilvl="4" w:tplc="122A510A">
      <w:start w:val="1"/>
      <w:numFmt w:val="decimal"/>
      <w:lvlText w:val="%5."/>
      <w:lvlJc w:val="left"/>
      <w:pPr>
        <w:ind w:left="1020" w:hanging="360"/>
      </w:pPr>
    </w:lvl>
    <w:lvl w:ilvl="5" w:tplc="43F21158">
      <w:start w:val="1"/>
      <w:numFmt w:val="decimal"/>
      <w:lvlText w:val="%6."/>
      <w:lvlJc w:val="left"/>
      <w:pPr>
        <w:ind w:left="1020" w:hanging="360"/>
      </w:pPr>
    </w:lvl>
    <w:lvl w:ilvl="6" w:tplc="A3268126">
      <w:start w:val="1"/>
      <w:numFmt w:val="decimal"/>
      <w:lvlText w:val="%7."/>
      <w:lvlJc w:val="left"/>
      <w:pPr>
        <w:ind w:left="1020" w:hanging="360"/>
      </w:pPr>
    </w:lvl>
    <w:lvl w:ilvl="7" w:tplc="28FA629C">
      <w:start w:val="1"/>
      <w:numFmt w:val="decimal"/>
      <w:lvlText w:val="%8."/>
      <w:lvlJc w:val="left"/>
      <w:pPr>
        <w:ind w:left="1020" w:hanging="360"/>
      </w:pPr>
    </w:lvl>
    <w:lvl w:ilvl="8" w:tplc="822C3136">
      <w:start w:val="1"/>
      <w:numFmt w:val="decimal"/>
      <w:lvlText w:val="%9."/>
      <w:lvlJc w:val="left"/>
      <w:pPr>
        <w:ind w:left="1020" w:hanging="360"/>
      </w:pPr>
    </w:lvl>
  </w:abstractNum>
  <w:abstractNum w:abstractNumId="7" w15:restartNumberingAfterBreak="0">
    <w:nsid w:val="376C571A"/>
    <w:multiLevelType w:val="hybridMultilevel"/>
    <w:tmpl w:val="9C026E2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F741630"/>
    <w:multiLevelType w:val="multilevel"/>
    <w:tmpl w:val="BA7CC7CA"/>
    <w:lvl w:ilvl="0">
      <w:start w:val="1"/>
      <w:numFmt w:val="decimal"/>
      <w:lvlText w:val="%1."/>
      <w:lvlJc w:val="left"/>
      <w:pPr>
        <w:ind w:left="360" w:hanging="360"/>
      </w:pPr>
      <w:rPr>
        <w:b/>
        <w:bCs w:val="0"/>
      </w:rPr>
    </w:lvl>
    <w:lvl w:ilvl="1">
      <w:start w:val="1"/>
      <w:numFmt w:val="decimal"/>
      <w:lvlText w:val="%1.%2."/>
      <w:lvlJc w:val="left"/>
      <w:pPr>
        <w:ind w:left="792" w:hanging="432"/>
      </w:pPr>
      <w:rPr>
        <w:i w:val="0"/>
        <w:iCs/>
      </w:rPr>
    </w:lvl>
    <w:lvl w:ilvl="2">
      <w:start w:val="1"/>
      <w:numFmt w:val="decimal"/>
      <w:lvlText w:val="%1.%2.%3."/>
      <w:lvlJc w:val="left"/>
      <w:pPr>
        <w:ind w:left="1224" w:hanging="504"/>
      </w:pPr>
      <w:rPr>
        <w:i w:val="0"/>
      </w:rPr>
    </w:lvl>
    <w:lvl w:ilvl="3">
      <w:start w:val="1"/>
      <w:numFmt w:val="decimal"/>
      <w:lvlText w:val="%1.%2.%3.%4."/>
      <w:lvlJc w:val="left"/>
      <w:pPr>
        <w:ind w:left="1728" w:hanging="648"/>
      </w:pPr>
      <w:rPr>
        <w:rFonts w:ascii="Arial" w:hAnsi="Arial" w:cs="Arial" w:hint="default"/>
      </w:rPr>
    </w:lvl>
    <w:lvl w:ilvl="4">
      <w:start w:val="1"/>
      <w:numFmt w:val="decimal"/>
      <w:lvlText w:val="%1.%2.%3.%4.%5."/>
      <w:lvlJc w:val="left"/>
      <w:pPr>
        <w:ind w:left="2232" w:hanging="792"/>
      </w:pPr>
      <w:rPr>
        <w:i w:val="0"/>
        <w:iCs w:val="0"/>
      </w:rPr>
    </w:lvl>
    <w:lvl w:ilvl="5">
      <w:start w:val="1"/>
      <w:numFmt w:val="decimal"/>
      <w:lvlText w:val="%1.%2.%3.%4.%5.%6."/>
      <w:lvlJc w:val="left"/>
      <w:pPr>
        <w:ind w:left="2736" w:hanging="936"/>
      </w:pPr>
      <w:rPr>
        <w:i w:val="0"/>
        <w:iCs w:val="0"/>
      </w:rPr>
    </w:lvl>
    <w:lvl w:ilvl="6">
      <w:start w:val="1"/>
      <w:numFmt w:val="decimal"/>
      <w:lvlText w:val="%1.%2.%3.%4.%5.%6.%7."/>
      <w:lvlJc w:val="left"/>
      <w:pPr>
        <w:ind w:left="3240" w:hanging="1080"/>
      </w:pPr>
      <w:rPr>
        <w:rFonts w:ascii="Arial" w:hAnsi="Arial" w:cs="Arial" w:hint="default"/>
        <w:i w:val="0"/>
        <w:iCs w:val="0"/>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435541"/>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B43B6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6F2D89"/>
    <w:multiLevelType w:val="multilevel"/>
    <w:tmpl w:val="AFF02838"/>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3204ABC"/>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D6594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3F0527"/>
    <w:multiLevelType w:val="multilevel"/>
    <w:tmpl w:val="89E0D8FC"/>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1">
    <w:nsid w:val="5B9951D1"/>
    <w:multiLevelType w:val="hybridMultilevel"/>
    <w:tmpl w:val="6F56BD38"/>
    <w:lvl w:ilvl="0" w:tplc="FFFFFFFF">
      <w:start w:val="1"/>
      <w:numFmt w:val="decimal"/>
      <w:lvlText w:val="%1."/>
      <w:lvlJc w:val="left"/>
      <w:pPr>
        <w:ind w:left="720" w:hanging="360"/>
      </w:pPr>
      <w:rPr>
        <w:rFonts w:ascii="Arial" w:hAnsi="Arial" w:cs="Arial" w:hint="default"/>
      </w:rPr>
    </w:lvl>
    <w:lvl w:ilvl="1" w:tplc="10090019">
      <w:start w:val="1"/>
      <w:numFmt w:val="lowerLetter"/>
      <w:lvlText w:val="%2."/>
      <w:lvlJc w:val="left"/>
      <w:pPr>
        <w:ind w:left="1440" w:hanging="360"/>
      </w:pPr>
    </w:lvl>
    <w:lvl w:ilvl="2" w:tplc="FFFFFFFF">
      <w:start w:val="1"/>
      <w:numFmt w:val="lowerRoman"/>
      <w:lvlText w:val="%3."/>
      <w:lvlJc w:val="righ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4455027">
    <w:abstractNumId w:val="0"/>
  </w:num>
  <w:num w:numId="2" w16cid:durableId="512887220">
    <w:abstractNumId w:val="8"/>
  </w:num>
  <w:num w:numId="3" w16cid:durableId="2059934934">
    <w:abstractNumId w:val="5"/>
  </w:num>
  <w:num w:numId="4" w16cid:durableId="1353459112">
    <w:abstractNumId w:val="7"/>
  </w:num>
  <w:num w:numId="5" w16cid:durableId="1665470163">
    <w:abstractNumId w:val="6"/>
  </w:num>
  <w:num w:numId="6" w16cid:durableId="1632831049">
    <w:abstractNumId w:val="14"/>
  </w:num>
  <w:num w:numId="7" w16cid:durableId="1947495722">
    <w:abstractNumId w:val="11"/>
  </w:num>
  <w:num w:numId="8" w16cid:durableId="776218793">
    <w:abstractNumId w:val="2"/>
  </w:num>
  <w:num w:numId="9" w16cid:durableId="2042318567">
    <w:abstractNumId w:val="15"/>
  </w:num>
  <w:num w:numId="10" w16cid:durableId="937105825">
    <w:abstractNumId w:val="1"/>
  </w:num>
  <w:num w:numId="11" w16cid:durableId="526528410">
    <w:abstractNumId w:val="12"/>
  </w:num>
  <w:num w:numId="12" w16cid:durableId="537932010">
    <w:abstractNumId w:val="9"/>
  </w:num>
  <w:num w:numId="13" w16cid:durableId="1745832279">
    <w:abstractNumId w:val="10"/>
  </w:num>
  <w:num w:numId="14" w16cid:durableId="1251234221">
    <w:abstractNumId w:val="4"/>
  </w:num>
  <w:num w:numId="15" w16cid:durableId="389042603">
    <w:abstractNumId w:val="13"/>
  </w:num>
  <w:num w:numId="16" w16cid:durableId="77425477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DDB"/>
    <w:rsid w:val="00000485"/>
    <w:rsid w:val="00000718"/>
    <w:rsid w:val="000015DF"/>
    <w:rsid w:val="000023A0"/>
    <w:rsid w:val="000064C6"/>
    <w:rsid w:val="000079A1"/>
    <w:rsid w:val="0001604C"/>
    <w:rsid w:val="00016CDA"/>
    <w:rsid w:val="00020C21"/>
    <w:rsid w:val="00023196"/>
    <w:rsid w:val="00031DC7"/>
    <w:rsid w:val="00033606"/>
    <w:rsid w:val="00034B73"/>
    <w:rsid w:val="0003596B"/>
    <w:rsid w:val="00035CA9"/>
    <w:rsid w:val="00042349"/>
    <w:rsid w:val="0004273B"/>
    <w:rsid w:val="00043874"/>
    <w:rsid w:val="000458AD"/>
    <w:rsid w:val="00046EDC"/>
    <w:rsid w:val="00047B95"/>
    <w:rsid w:val="000508CC"/>
    <w:rsid w:val="00051AF9"/>
    <w:rsid w:val="00053E33"/>
    <w:rsid w:val="00053EC2"/>
    <w:rsid w:val="0005414F"/>
    <w:rsid w:val="00055FD9"/>
    <w:rsid w:val="00060D65"/>
    <w:rsid w:val="0006314A"/>
    <w:rsid w:val="000650A4"/>
    <w:rsid w:val="000654FF"/>
    <w:rsid w:val="000674CB"/>
    <w:rsid w:val="0007077D"/>
    <w:rsid w:val="00071D67"/>
    <w:rsid w:val="00072348"/>
    <w:rsid w:val="00073D34"/>
    <w:rsid w:val="000746BB"/>
    <w:rsid w:val="0008257A"/>
    <w:rsid w:val="00083C2F"/>
    <w:rsid w:val="000846DB"/>
    <w:rsid w:val="00084F30"/>
    <w:rsid w:val="00090A9F"/>
    <w:rsid w:val="00092557"/>
    <w:rsid w:val="000930C8"/>
    <w:rsid w:val="00094A43"/>
    <w:rsid w:val="000956D3"/>
    <w:rsid w:val="000A350D"/>
    <w:rsid w:val="000A4DF7"/>
    <w:rsid w:val="000A592B"/>
    <w:rsid w:val="000B03AA"/>
    <w:rsid w:val="000B50AE"/>
    <w:rsid w:val="000C20EF"/>
    <w:rsid w:val="000C42BB"/>
    <w:rsid w:val="000C519C"/>
    <w:rsid w:val="000C6D98"/>
    <w:rsid w:val="000C728E"/>
    <w:rsid w:val="000D180D"/>
    <w:rsid w:val="000D39C8"/>
    <w:rsid w:val="000D5030"/>
    <w:rsid w:val="000D7AB7"/>
    <w:rsid w:val="000E2DFC"/>
    <w:rsid w:val="000E538C"/>
    <w:rsid w:val="000E54F6"/>
    <w:rsid w:val="000E7989"/>
    <w:rsid w:val="000F19E2"/>
    <w:rsid w:val="000F26C1"/>
    <w:rsid w:val="000F3EEF"/>
    <w:rsid w:val="000F70BC"/>
    <w:rsid w:val="001023A9"/>
    <w:rsid w:val="00104620"/>
    <w:rsid w:val="00107B40"/>
    <w:rsid w:val="00107FC3"/>
    <w:rsid w:val="00110FDE"/>
    <w:rsid w:val="00111AD1"/>
    <w:rsid w:val="0011568D"/>
    <w:rsid w:val="00116E87"/>
    <w:rsid w:val="00117CDE"/>
    <w:rsid w:val="00120A89"/>
    <w:rsid w:val="00120E63"/>
    <w:rsid w:val="00123737"/>
    <w:rsid w:val="00125858"/>
    <w:rsid w:val="00131EBB"/>
    <w:rsid w:val="001362B1"/>
    <w:rsid w:val="00137F8F"/>
    <w:rsid w:val="001442F5"/>
    <w:rsid w:val="001464ED"/>
    <w:rsid w:val="00147A18"/>
    <w:rsid w:val="00151B08"/>
    <w:rsid w:val="00157211"/>
    <w:rsid w:val="0016766D"/>
    <w:rsid w:val="00170656"/>
    <w:rsid w:val="0017132D"/>
    <w:rsid w:val="00171E36"/>
    <w:rsid w:val="00175F69"/>
    <w:rsid w:val="00176633"/>
    <w:rsid w:val="001766AF"/>
    <w:rsid w:val="00176E52"/>
    <w:rsid w:val="0018324B"/>
    <w:rsid w:val="00183289"/>
    <w:rsid w:val="00183432"/>
    <w:rsid w:val="00183823"/>
    <w:rsid w:val="00183A8B"/>
    <w:rsid w:val="001875BC"/>
    <w:rsid w:val="00191AB6"/>
    <w:rsid w:val="00193B1D"/>
    <w:rsid w:val="00194AC4"/>
    <w:rsid w:val="0019595C"/>
    <w:rsid w:val="00196AF1"/>
    <w:rsid w:val="001A1338"/>
    <w:rsid w:val="001A1E86"/>
    <w:rsid w:val="001A3EC3"/>
    <w:rsid w:val="001A4707"/>
    <w:rsid w:val="001A61D6"/>
    <w:rsid w:val="001A79C2"/>
    <w:rsid w:val="001A7D07"/>
    <w:rsid w:val="001B1D14"/>
    <w:rsid w:val="001B2F66"/>
    <w:rsid w:val="001B4B00"/>
    <w:rsid w:val="001B5E03"/>
    <w:rsid w:val="001B6971"/>
    <w:rsid w:val="001C29C7"/>
    <w:rsid w:val="001C2B41"/>
    <w:rsid w:val="001C341E"/>
    <w:rsid w:val="001C3A09"/>
    <w:rsid w:val="001C6807"/>
    <w:rsid w:val="001D1C88"/>
    <w:rsid w:val="001D1CCE"/>
    <w:rsid w:val="001D31DA"/>
    <w:rsid w:val="001D4B4E"/>
    <w:rsid w:val="001D58B9"/>
    <w:rsid w:val="001D5AAD"/>
    <w:rsid w:val="001E0B31"/>
    <w:rsid w:val="001E115E"/>
    <w:rsid w:val="001E31E6"/>
    <w:rsid w:val="001E36D3"/>
    <w:rsid w:val="001E44AF"/>
    <w:rsid w:val="001E4668"/>
    <w:rsid w:val="001E5C89"/>
    <w:rsid w:val="001E5E1A"/>
    <w:rsid w:val="001F02AC"/>
    <w:rsid w:val="001F1B5F"/>
    <w:rsid w:val="001F3A3E"/>
    <w:rsid w:val="001F3EF7"/>
    <w:rsid w:val="001F4109"/>
    <w:rsid w:val="001F61F2"/>
    <w:rsid w:val="001F6C31"/>
    <w:rsid w:val="001F7C7D"/>
    <w:rsid w:val="001F7EFC"/>
    <w:rsid w:val="002008D8"/>
    <w:rsid w:val="00201965"/>
    <w:rsid w:val="002023BC"/>
    <w:rsid w:val="00204780"/>
    <w:rsid w:val="002058AA"/>
    <w:rsid w:val="002077D4"/>
    <w:rsid w:val="0021021F"/>
    <w:rsid w:val="00210A65"/>
    <w:rsid w:val="0021280E"/>
    <w:rsid w:val="002134B3"/>
    <w:rsid w:val="00214460"/>
    <w:rsid w:val="00214873"/>
    <w:rsid w:val="0021554B"/>
    <w:rsid w:val="00222790"/>
    <w:rsid w:val="00225176"/>
    <w:rsid w:val="00230981"/>
    <w:rsid w:val="00232168"/>
    <w:rsid w:val="00237957"/>
    <w:rsid w:val="002411B6"/>
    <w:rsid w:val="00247508"/>
    <w:rsid w:val="002478B9"/>
    <w:rsid w:val="00247B8D"/>
    <w:rsid w:val="002501D7"/>
    <w:rsid w:val="002529B6"/>
    <w:rsid w:val="00253586"/>
    <w:rsid w:val="00254184"/>
    <w:rsid w:val="002542B6"/>
    <w:rsid w:val="002562E9"/>
    <w:rsid w:val="002643EA"/>
    <w:rsid w:val="00264FE1"/>
    <w:rsid w:val="002714EA"/>
    <w:rsid w:val="0027316F"/>
    <w:rsid w:val="0027605C"/>
    <w:rsid w:val="00276617"/>
    <w:rsid w:val="00276F67"/>
    <w:rsid w:val="002773EF"/>
    <w:rsid w:val="00277AA1"/>
    <w:rsid w:val="0028260D"/>
    <w:rsid w:val="002849AF"/>
    <w:rsid w:val="00285EB1"/>
    <w:rsid w:val="00286EB9"/>
    <w:rsid w:val="002939EA"/>
    <w:rsid w:val="00295504"/>
    <w:rsid w:val="00295F17"/>
    <w:rsid w:val="002A6721"/>
    <w:rsid w:val="002A6A1E"/>
    <w:rsid w:val="002A7455"/>
    <w:rsid w:val="002B02E9"/>
    <w:rsid w:val="002B2001"/>
    <w:rsid w:val="002B2343"/>
    <w:rsid w:val="002B447B"/>
    <w:rsid w:val="002B52F7"/>
    <w:rsid w:val="002B7148"/>
    <w:rsid w:val="002C25ED"/>
    <w:rsid w:val="002C35B9"/>
    <w:rsid w:val="002C3F79"/>
    <w:rsid w:val="002D0827"/>
    <w:rsid w:val="002D10A4"/>
    <w:rsid w:val="002D154A"/>
    <w:rsid w:val="002D22B9"/>
    <w:rsid w:val="002D4FE1"/>
    <w:rsid w:val="002D56F0"/>
    <w:rsid w:val="002D7404"/>
    <w:rsid w:val="002D7A4C"/>
    <w:rsid w:val="002D7D56"/>
    <w:rsid w:val="002E2421"/>
    <w:rsid w:val="002F1517"/>
    <w:rsid w:val="002F4E92"/>
    <w:rsid w:val="002F629C"/>
    <w:rsid w:val="002F69A3"/>
    <w:rsid w:val="002F6BA5"/>
    <w:rsid w:val="00300697"/>
    <w:rsid w:val="00301619"/>
    <w:rsid w:val="00301D65"/>
    <w:rsid w:val="0030494F"/>
    <w:rsid w:val="00305FB5"/>
    <w:rsid w:val="0030689C"/>
    <w:rsid w:val="003148A6"/>
    <w:rsid w:val="00316A0D"/>
    <w:rsid w:val="00317DA4"/>
    <w:rsid w:val="003206E5"/>
    <w:rsid w:val="00320C22"/>
    <w:rsid w:val="00325B4D"/>
    <w:rsid w:val="00325D14"/>
    <w:rsid w:val="00326546"/>
    <w:rsid w:val="00327044"/>
    <w:rsid w:val="00330D48"/>
    <w:rsid w:val="00331A0B"/>
    <w:rsid w:val="00333F03"/>
    <w:rsid w:val="003341A2"/>
    <w:rsid w:val="00335243"/>
    <w:rsid w:val="00341F7F"/>
    <w:rsid w:val="0034377E"/>
    <w:rsid w:val="00344280"/>
    <w:rsid w:val="0034479E"/>
    <w:rsid w:val="003468C6"/>
    <w:rsid w:val="00350DED"/>
    <w:rsid w:val="00350F04"/>
    <w:rsid w:val="00352CB1"/>
    <w:rsid w:val="003541B6"/>
    <w:rsid w:val="0035492D"/>
    <w:rsid w:val="0035498A"/>
    <w:rsid w:val="00356DF8"/>
    <w:rsid w:val="00363600"/>
    <w:rsid w:val="003641C4"/>
    <w:rsid w:val="00365D02"/>
    <w:rsid w:val="00366A39"/>
    <w:rsid w:val="003674A0"/>
    <w:rsid w:val="003718F1"/>
    <w:rsid w:val="003760E8"/>
    <w:rsid w:val="00376274"/>
    <w:rsid w:val="00380171"/>
    <w:rsid w:val="00380E5D"/>
    <w:rsid w:val="00380ED5"/>
    <w:rsid w:val="00381298"/>
    <w:rsid w:val="00382659"/>
    <w:rsid w:val="00383F7E"/>
    <w:rsid w:val="00384135"/>
    <w:rsid w:val="00384282"/>
    <w:rsid w:val="003854DF"/>
    <w:rsid w:val="003863E5"/>
    <w:rsid w:val="0038712B"/>
    <w:rsid w:val="00393922"/>
    <w:rsid w:val="0039504D"/>
    <w:rsid w:val="003A0692"/>
    <w:rsid w:val="003A1400"/>
    <w:rsid w:val="003A1DC6"/>
    <w:rsid w:val="003A1FCF"/>
    <w:rsid w:val="003A68E3"/>
    <w:rsid w:val="003B05A7"/>
    <w:rsid w:val="003B28C7"/>
    <w:rsid w:val="003B443C"/>
    <w:rsid w:val="003B46E7"/>
    <w:rsid w:val="003B4A17"/>
    <w:rsid w:val="003B558E"/>
    <w:rsid w:val="003B6737"/>
    <w:rsid w:val="003B7D77"/>
    <w:rsid w:val="003C485A"/>
    <w:rsid w:val="003C4A02"/>
    <w:rsid w:val="003D0412"/>
    <w:rsid w:val="003D1DF4"/>
    <w:rsid w:val="003D3DFD"/>
    <w:rsid w:val="003D4C6D"/>
    <w:rsid w:val="003D6F60"/>
    <w:rsid w:val="003E0A04"/>
    <w:rsid w:val="003E0B28"/>
    <w:rsid w:val="003E10A5"/>
    <w:rsid w:val="003E1695"/>
    <w:rsid w:val="003E2EA4"/>
    <w:rsid w:val="003E6BDF"/>
    <w:rsid w:val="003F0A09"/>
    <w:rsid w:val="003F2476"/>
    <w:rsid w:val="003F4110"/>
    <w:rsid w:val="003F4B2A"/>
    <w:rsid w:val="004004F2"/>
    <w:rsid w:val="00401E52"/>
    <w:rsid w:val="00403A3B"/>
    <w:rsid w:val="00403A9C"/>
    <w:rsid w:val="00411167"/>
    <w:rsid w:val="00411933"/>
    <w:rsid w:val="00413236"/>
    <w:rsid w:val="0041682E"/>
    <w:rsid w:val="00416A57"/>
    <w:rsid w:val="00420BE6"/>
    <w:rsid w:val="00422CF8"/>
    <w:rsid w:val="00424C82"/>
    <w:rsid w:val="00425245"/>
    <w:rsid w:val="00426861"/>
    <w:rsid w:val="00426E1B"/>
    <w:rsid w:val="00427379"/>
    <w:rsid w:val="00427C85"/>
    <w:rsid w:val="00431A8F"/>
    <w:rsid w:val="00432894"/>
    <w:rsid w:val="00437B9C"/>
    <w:rsid w:val="00444DBF"/>
    <w:rsid w:val="0044549C"/>
    <w:rsid w:val="004520A2"/>
    <w:rsid w:val="00452467"/>
    <w:rsid w:val="00453370"/>
    <w:rsid w:val="00456B4C"/>
    <w:rsid w:val="00463C40"/>
    <w:rsid w:val="004676FA"/>
    <w:rsid w:val="0046779F"/>
    <w:rsid w:val="00467F11"/>
    <w:rsid w:val="004726C8"/>
    <w:rsid w:val="00473918"/>
    <w:rsid w:val="004757EA"/>
    <w:rsid w:val="00475B36"/>
    <w:rsid w:val="00476E78"/>
    <w:rsid w:val="00483331"/>
    <w:rsid w:val="004833C8"/>
    <w:rsid w:val="00484913"/>
    <w:rsid w:val="00484AF6"/>
    <w:rsid w:val="00485FA2"/>
    <w:rsid w:val="00486B69"/>
    <w:rsid w:val="00487B1C"/>
    <w:rsid w:val="00491487"/>
    <w:rsid w:val="0049257D"/>
    <w:rsid w:val="00496ADF"/>
    <w:rsid w:val="004A00BE"/>
    <w:rsid w:val="004A14EF"/>
    <w:rsid w:val="004A2221"/>
    <w:rsid w:val="004A29DA"/>
    <w:rsid w:val="004A2EB7"/>
    <w:rsid w:val="004A4048"/>
    <w:rsid w:val="004A5868"/>
    <w:rsid w:val="004A68BF"/>
    <w:rsid w:val="004B2221"/>
    <w:rsid w:val="004B2A4D"/>
    <w:rsid w:val="004B4CE5"/>
    <w:rsid w:val="004B579F"/>
    <w:rsid w:val="004C03CF"/>
    <w:rsid w:val="004D07D7"/>
    <w:rsid w:val="004D1897"/>
    <w:rsid w:val="004D1CFF"/>
    <w:rsid w:val="004D698F"/>
    <w:rsid w:val="004D6C75"/>
    <w:rsid w:val="004D6D54"/>
    <w:rsid w:val="004E03CB"/>
    <w:rsid w:val="004E2DDF"/>
    <w:rsid w:val="004E464D"/>
    <w:rsid w:val="004E4A47"/>
    <w:rsid w:val="004F0E03"/>
    <w:rsid w:val="004F15E7"/>
    <w:rsid w:val="0050296A"/>
    <w:rsid w:val="00503287"/>
    <w:rsid w:val="00507CFA"/>
    <w:rsid w:val="00511163"/>
    <w:rsid w:val="00512006"/>
    <w:rsid w:val="005147FC"/>
    <w:rsid w:val="00514F17"/>
    <w:rsid w:val="0052067F"/>
    <w:rsid w:val="00521BB5"/>
    <w:rsid w:val="005236F1"/>
    <w:rsid w:val="00523E33"/>
    <w:rsid w:val="00524145"/>
    <w:rsid w:val="005259C6"/>
    <w:rsid w:val="00527445"/>
    <w:rsid w:val="0053004D"/>
    <w:rsid w:val="00534611"/>
    <w:rsid w:val="00535D1B"/>
    <w:rsid w:val="005372D4"/>
    <w:rsid w:val="00541393"/>
    <w:rsid w:val="00541903"/>
    <w:rsid w:val="0054249D"/>
    <w:rsid w:val="005453A6"/>
    <w:rsid w:val="0055066E"/>
    <w:rsid w:val="005533DE"/>
    <w:rsid w:val="00553C94"/>
    <w:rsid w:val="00555D5B"/>
    <w:rsid w:val="00556080"/>
    <w:rsid w:val="00556950"/>
    <w:rsid w:val="00556FC7"/>
    <w:rsid w:val="005575AD"/>
    <w:rsid w:val="00557C84"/>
    <w:rsid w:val="00557DE7"/>
    <w:rsid w:val="005613F3"/>
    <w:rsid w:val="00562B2D"/>
    <w:rsid w:val="00563360"/>
    <w:rsid w:val="00564C08"/>
    <w:rsid w:val="00567220"/>
    <w:rsid w:val="00567317"/>
    <w:rsid w:val="00571854"/>
    <w:rsid w:val="00572D8D"/>
    <w:rsid w:val="00573DC2"/>
    <w:rsid w:val="00574FD4"/>
    <w:rsid w:val="00575599"/>
    <w:rsid w:val="00576708"/>
    <w:rsid w:val="00577801"/>
    <w:rsid w:val="00577CAA"/>
    <w:rsid w:val="005842AA"/>
    <w:rsid w:val="00584DA3"/>
    <w:rsid w:val="005872AC"/>
    <w:rsid w:val="005876DE"/>
    <w:rsid w:val="0059022C"/>
    <w:rsid w:val="0059216F"/>
    <w:rsid w:val="00592A2B"/>
    <w:rsid w:val="0059403A"/>
    <w:rsid w:val="005A0229"/>
    <w:rsid w:val="005A07BD"/>
    <w:rsid w:val="005A552B"/>
    <w:rsid w:val="005A68FA"/>
    <w:rsid w:val="005B0568"/>
    <w:rsid w:val="005B24FA"/>
    <w:rsid w:val="005B3AC7"/>
    <w:rsid w:val="005B7CA9"/>
    <w:rsid w:val="005C01AE"/>
    <w:rsid w:val="005C0DEE"/>
    <w:rsid w:val="005C6E9B"/>
    <w:rsid w:val="005D1782"/>
    <w:rsid w:val="005D2FC0"/>
    <w:rsid w:val="005D421C"/>
    <w:rsid w:val="005D5E2F"/>
    <w:rsid w:val="005E463E"/>
    <w:rsid w:val="005F21E2"/>
    <w:rsid w:val="005F24F2"/>
    <w:rsid w:val="00601139"/>
    <w:rsid w:val="0060377C"/>
    <w:rsid w:val="00603F95"/>
    <w:rsid w:val="0060530D"/>
    <w:rsid w:val="00605E55"/>
    <w:rsid w:val="00607579"/>
    <w:rsid w:val="00607811"/>
    <w:rsid w:val="006100C9"/>
    <w:rsid w:val="00610327"/>
    <w:rsid w:val="00611D35"/>
    <w:rsid w:val="0061209B"/>
    <w:rsid w:val="006173D3"/>
    <w:rsid w:val="006174E4"/>
    <w:rsid w:val="00617635"/>
    <w:rsid w:val="00617D27"/>
    <w:rsid w:val="0062031E"/>
    <w:rsid w:val="006224A2"/>
    <w:rsid w:val="006247D5"/>
    <w:rsid w:val="00626B35"/>
    <w:rsid w:val="0063741A"/>
    <w:rsid w:val="00637D02"/>
    <w:rsid w:val="006437D4"/>
    <w:rsid w:val="00643C67"/>
    <w:rsid w:val="00646261"/>
    <w:rsid w:val="00646400"/>
    <w:rsid w:val="00647B14"/>
    <w:rsid w:val="00652D87"/>
    <w:rsid w:val="006572F2"/>
    <w:rsid w:val="00661EE6"/>
    <w:rsid w:val="00662C1B"/>
    <w:rsid w:val="006642A6"/>
    <w:rsid w:val="00664B71"/>
    <w:rsid w:val="0066512E"/>
    <w:rsid w:val="00666C14"/>
    <w:rsid w:val="0067010E"/>
    <w:rsid w:val="006735C0"/>
    <w:rsid w:val="00673E52"/>
    <w:rsid w:val="00674136"/>
    <w:rsid w:val="00674251"/>
    <w:rsid w:val="00676729"/>
    <w:rsid w:val="006772AF"/>
    <w:rsid w:val="00677523"/>
    <w:rsid w:val="00681669"/>
    <w:rsid w:val="00685BD0"/>
    <w:rsid w:val="00685E9B"/>
    <w:rsid w:val="00685F2B"/>
    <w:rsid w:val="006920A3"/>
    <w:rsid w:val="00694613"/>
    <w:rsid w:val="00694E69"/>
    <w:rsid w:val="00696228"/>
    <w:rsid w:val="00696241"/>
    <w:rsid w:val="006963F0"/>
    <w:rsid w:val="006978FC"/>
    <w:rsid w:val="00697D22"/>
    <w:rsid w:val="006A0CA8"/>
    <w:rsid w:val="006A1778"/>
    <w:rsid w:val="006A2933"/>
    <w:rsid w:val="006A5820"/>
    <w:rsid w:val="006B14ED"/>
    <w:rsid w:val="006B175F"/>
    <w:rsid w:val="006B2A51"/>
    <w:rsid w:val="006B4B58"/>
    <w:rsid w:val="006B66DD"/>
    <w:rsid w:val="006C176C"/>
    <w:rsid w:val="006C3CA9"/>
    <w:rsid w:val="006C483D"/>
    <w:rsid w:val="006C7C75"/>
    <w:rsid w:val="006D0973"/>
    <w:rsid w:val="006D1482"/>
    <w:rsid w:val="006D2EA3"/>
    <w:rsid w:val="006D7105"/>
    <w:rsid w:val="006E2F13"/>
    <w:rsid w:val="006E5BB0"/>
    <w:rsid w:val="006F2D71"/>
    <w:rsid w:val="006F3818"/>
    <w:rsid w:val="006F597F"/>
    <w:rsid w:val="00700593"/>
    <w:rsid w:val="007018B4"/>
    <w:rsid w:val="00704939"/>
    <w:rsid w:val="0070536E"/>
    <w:rsid w:val="00710820"/>
    <w:rsid w:val="00711C1F"/>
    <w:rsid w:val="0071243B"/>
    <w:rsid w:val="00712EF4"/>
    <w:rsid w:val="00713EDE"/>
    <w:rsid w:val="00714F4D"/>
    <w:rsid w:val="0071650A"/>
    <w:rsid w:val="00716BDC"/>
    <w:rsid w:val="00717821"/>
    <w:rsid w:val="007178AB"/>
    <w:rsid w:val="00720910"/>
    <w:rsid w:val="00722076"/>
    <w:rsid w:val="00724045"/>
    <w:rsid w:val="00724585"/>
    <w:rsid w:val="00725A4B"/>
    <w:rsid w:val="00725C0E"/>
    <w:rsid w:val="007311D3"/>
    <w:rsid w:val="007325D4"/>
    <w:rsid w:val="00733936"/>
    <w:rsid w:val="0073561D"/>
    <w:rsid w:val="007357B8"/>
    <w:rsid w:val="00736EEE"/>
    <w:rsid w:val="00737CAF"/>
    <w:rsid w:val="00740E60"/>
    <w:rsid w:val="00743544"/>
    <w:rsid w:val="00743D00"/>
    <w:rsid w:val="0074477C"/>
    <w:rsid w:val="0074724E"/>
    <w:rsid w:val="00752413"/>
    <w:rsid w:val="00755854"/>
    <w:rsid w:val="00756599"/>
    <w:rsid w:val="0075688F"/>
    <w:rsid w:val="007606A3"/>
    <w:rsid w:val="00760FE2"/>
    <w:rsid w:val="00761F0A"/>
    <w:rsid w:val="0076213D"/>
    <w:rsid w:val="007649CF"/>
    <w:rsid w:val="00765371"/>
    <w:rsid w:val="00767541"/>
    <w:rsid w:val="00770A52"/>
    <w:rsid w:val="007721D3"/>
    <w:rsid w:val="00772F78"/>
    <w:rsid w:val="00775DDF"/>
    <w:rsid w:val="00781BFE"/>
    <w:rsid w:val="00782FB0"/>
    <w:rsid w:val="00786389"/>
    <w:rsid w:val="007869A4"/>
    <w:rsid w:val="00786DA2"/>
    <w:rsid w:val="00786E2B"/>
    <w:rsid w:val="0079195C"/>
    <w:rsid w:val="00796D95"/>
    <w:rsid w:val="007A0151"/>
    <w:rsid w:val="007A0232"/>
    <w:rsid w:val="007A2F8F"/>
    <w:rsid w:val="007A5665"/>
    <w:rsid w:val="007A6440"/>
    <w:rsid w:val="007B22A9"/>
    <w:rsid w:val="007B40D7"/>
    <w:rsid w:val="007B615C"/>
    <w:rsid w:val="007B624F"/>
    <w:rsid w:val="007B6F73"/>
    <w:rsid w:val="007C1318"/>
    <w:rsid w:val="007C49C2"/>
    <w:rsid w:val="007C5823"/>
    <w:rsid w:val="007C718A"/>
    <w:rsid w:val="007D6060"/>
    <w:rsid w:val="007D760B"/>
    <w:rsid w:val="007E16D1"/>
    <w:rsid w:val="007E2AAB"/>
    <w:rsid w:val="007E44B8"/>
    <w:rsid w:val="007E49AE"/>
    <w:rsid w:val="007F00F8"/>
    <w:rsid w:val="007F0F08"/>
    <w:rsid w:val="007F1920"/>
    <w:rsid w:val="007F1C09"/>
    <w:rsid w:val="007F4A9E"/>
    <w:rsid w:val="007F4BA7"/>
    <w:rsid w:val="007F4C68"/>
    <w:rsid w:val="007F6026"/>
    <w:rsid w:val="007F639F"/>
    <w:rsid w:val="007F69C1"/>
    <w:rsid w:val="007F781F"/>
    <w:rsid w:val="00800EE2"/>
    <w:rsid w:val="00802873"/>
    <w:rsid w:val="0080299A"/>
    <w:rsid w:val="008043C2"/>
    <w:rsid w:val="00805472"/>
    <w:rsid w:val="00807024"/>
    <w:rsid w:val="00811BD4"/>
    <w:rsid w:val="0082113E"/>
    <w:rsid w:val="00821C8B"/>
    <w:rsid w:val="00822E46"/>
    <w:rsid w:val="00824789"/>
    <w:rsid w:val="00827F99"/>
    <w:rsid w:val="0083054C"/>
    <w:rsid w:val="008366DE"/>
    <w:rsid w:val="0083715F"/>
    <w:rsid w:val="00837E6B"/>
    <w:rsid w:val="00837EA4"/>
    <w:rsid w:val="0084075B"/>
    <w:rsid w:val="00841614"/>
    <w:rsid w:val="00847040"/>
    <w:rsid w:val="00847F77"/>
    <w:rsid w:val="00852D70"/>
    <w:rsid w:val="008532E7"/>
    <w:rsid w:val="00853A99"/>
    <w:rsid w:val="00856053"/>
    <w:rsid w:val="00857306"/>
    <w:rsid w:val="00860DFE"/>
    <w:rsid w:val="008611F4"/>
    <w:rsid w:val="00862007"/>
    <w:rsid w:val="00862093"/>
    <w:rsid w:val="00865303"/>
    <w:rsid w:val="008669B6"/>
    <w:rsid w:val="00866C3A"/>
    <w:rsid w:val="0087129C"/>
    <w:rsid w:val="00871496"/>
    <w:rsid w:val="00873D76"/>
    <w:rsid w:val="0088003B"/>
    <w:rsid w:val="0088032A"/>
    <w:rsid w:val="00881FE9"/>
    <w:rsid w:val="008824D1"/>
    <w:rsid w:val="00883AA4"/>
    <w:rsid w:val="0088466F"/>
    <w:rsid w:val="00892E45"/>
    <w:rsid w:val="00894276"/>
    <w:rsid w:val="00895708"/>
    <w:rsid w:val="008961C4"/>
    <w:rsid w:val="008A2A17"/>
    <w:rsid w:val="008A3EF3"/>
    <w:rsid w:val="008B1ABA"/>
    <w:rsid w:val="008B3AE1"/>
    <w:rsid w:val="008B3B5C"/>
    <w:rsid w:val="008B3CFA"/>
    <w:rsid w:val="008B3E3C"/>
    <w:rsid w:val="008B4C13"/>
    <w:rsid w:val="008B6DED"/>
    <w:rsid w:val="008C2856"/>
    <w:rsid w:val="008C7220"/>
    <w:rsid w:val="008D05B3"/>
    <w:rsid w:val="008D0C84"/>
    <w:rsid w:val="008D6CC8"/>
    <w:rsid w:val="008D7321"/>
    <w:rsid w:val="008E2343"/>
    <w:rsid w:val="008E38CC"/>
    <w:rsid w:val="008E41E9"/>
    <w:rsid w:val="00900D71"/>
    <w:rsid w:val="00901FD7"/>
    <w:rsid w:val="009034C5"/>
    <w:rsid w:val="00903F8A"/>
    <w:rsid w:val="0090456F"/>
    <w:rsid w:val="00904BC1"/>
    <w:rsid w:val="0090779E"/>
    <w:rsid w:val="00910DEF"/>
    <w:rsid w:val="00911322"/>
    <w:rsid w:val="009114A8"/>
    <w:rsid w:val="00922A7C"/>
    <w:rsid w:val="009249FC"/>
    <w:rsid w:val="009311DB"/>
    <w:rsid w:val="00931741"/>
    <w:rsid w:val="00932D77"/>
    <w:rsid w:val="00937543"/>
    <w:rsid w:val="00943632"/>
    <w:rsid w:val="00946478"/>
    <w:rsid w:val="00946489"/>
    <w:rsid w:val="0095684A"/>
    <w:rsid w:val="00964492"/>
    <w:rsid w:val="00971ED4"/>
    <w:rsid w:val="00971EED"/>
    <w:rsid w:val="0097603E"/>
    <w:rsid w:val="0097747A"/>
    <w:rsid w:val="009802BB"/>
    <w:rsid w:val="00980B71"/>
    <w:rsid w:val="00981A5D"/>
    <w:rsid w:val="009823E9"/>
    <w:rsid w:val="00984EF3"/>
    <w:rsid w:val="0098559F"/>
    <w:rsid w:val="00986D17"/>
    <w:rsid w:val="00987219"/>
    <w:rsid w:val="00990565"/>
    <w:rsid w:val="00991792"/>
    <w:rsid w:val="00992A4A"/>
    <w:rsid w:val="009953EA"/>
    <w:rsid w:val="0099697D"/>
    <w:rsid w:val="00997450"/>
    <w:rsid w:val="009975B8"/>
    <w:rsid w:val="00997EB3"/>
    <w:rsid w:val="009A10E2"/>
    <w:rsid w:val="009A31A0"/>
    <w:rsid w:val="009A614A"/>
    <w:rsid w:val="009A6E13"/>
    <w:rsid w:val="009B2D7A"/>
    <w:rsid w:val="009B37D4"/>
    <w:rsid w:val="009B482C"/>
    <w:rsid w:val="009B61A1"/>
    <w:rsid w:val="009B70B8"/>
    <w:rsid w:val="009B7937"/>
    <w:rsid w:val="009D0009"/>
    <w:rsid w:val="009D49C6"/>
    <w:rsid w:val="009D519D"/>
    <w:rsid w:val="009D60A7"/>
    <w:rsid w:val="009D6604"/>
    <w:rsid w:val="009D71BD"/>
    <w:rsid w:val="009E1BB0"/>
    <w:rsid w:val="009E38C0"/>
    <w:rsid w:val="009E6D00"/>
    <w:rsid w:val="009E71CE"/>
    <w:rsid w:val="009E7B32"/>
    <w:rsid w:val="009F0C6B"/>
    <w:rsid w:val="009F1818"/>
    <w:rsid w:val="009F1C43"/>
    <w:rsid w:val="009F31B5"/>
    <w:rsid w:val="009F33A5"/>
    <w:rsid w:val="009F4FAD"/>
    <w:rsid w:val="009F4FB6"/>
    <w:rsid w:val="009F5763"/>
    <w:rsid w:val="009F6E54"/>
    <w:rsid w:val="009F7199"/>
    <w:rsid w:val="00A023DD"/>
    <w:rsid w:val="00A04EB2"/>
    <w:rsid w:val="00A10550"/>
    <w:rsid w:val="00A10F86"/>
    <w:rsid w:val="00A144CA"/>
    <w:rsid w:val="00A14E95"/>
    <w:rsid w:val="00A211C3"/>
    <w:rsid w:val="00A21525"/>
    <w:rsid w:val="00A21F7E"/>
    <w:rsid w:val="00A23949"/>
    <w:rsid w:val="00A2465C"/>
    <w:rsid w:val="00A27065"/>
    <w:rsid w:val="00A27655"/>
    <w:rsid w:val="00A33200"/>
    <w:rsid w:val="00A3587B"/>
    <w:rsid w:val="00A36051"/>
    <w:rsid w:val="00A36EEF"/>
    <w:rsid w:val="00A37B3B"/>
    <w:rsid w:val="00A41222"/>
    <w:rsid w:val="00A4257A"/>
    <w:rsid w:val="00A432EF"/>
    <w:rsid w:val="00A43E2E"/>
    <w:rsid w:val="00A465E6"/>
    <w:rsid w:val="00A46A27"/>
    <w:rsid w:val="00A50BD2"/>
    <w:rsid w:val="00A51459"/>
    <w:rsid w:val="00A52BC5"/>
    <w:rsid w:val="00A52FFA"/>
    <w:rsid w:val="00A53950"/>
    <w:rsid w:val="00A539E1"/>
    <w:rsid w:val="00A61936"/>
    <w:rsid w:val="00A64111"/>
    <w:rsid w:val="00A66C41"/>
    <w:rsid w:val="00A73393"/>
    <w:rsid w:val="00A74390"/>
    <w:rsid w:val="00A76B75"/>
    <w:rsid w:val="00A76FB4"/>
    <w:rsid w:val="00A77A6C"/>
    <w:rsid w:val="00A804BD"/>
    <w:rsid w:val="00A80BBC"/>
    <w:rsid w:val="00A84D4F"/>
    <w:rsid w:val="00A919F5"/>
    <w:rsid w:val="00A944BC"/>
    <w:rsid w:val="00A962EE"/>
    <w:rsid w:val="00AA22F2"/>
    <w:rsid w:val="00AA6133"/>
    <w:rsid w:val="00AA6518"/>
    <w:rsid w:val="00AA6E8D"/>
    <w:rsid w:val="00AB3750"/>
    <w:rsid w:val="00AB377C"/>
    <w:rsid w:val="00AC5761"/>
    <w:rsid w:val="00AC62CF"/>
    <w:rsid w:val="00AD023D"/>
    <w:rsid w:val="00AD0CFC"/>
    <w:rsid w:val="00AD1E1D"/>
    <w:rsid w:val="00AD2469"/>
    <w:rsid w:val="00AD3215"/>
    <w:rsid w:val="00AD34AF"/>
    <w:rsid w:val="00AE2D64"/>
    <w:rsid w:val="00AE336E"/>
    <w:rsid w:val="00AE4F37"/>
    <w:rsid w:val="00AE57EC"/>
    <w:rsid w:val="00AE6EA3"/>
    <w:rsid w:val="00AF0BB7"/>
    <w:rsid w:val="00AF1291"/>
    <w:rsid w:val="00AF3F7B"/>
    <w:rsid w:val="00AF4B38"/>
    <w:rsid w:val="00AF7BCC"/>
    <w:rsid w:val="00B0286A"/>
    <w:rsid w:val="00B03105"/>
    <w:rsid w:val="00B03B71"/>
    <w:rsid w:val="00B06BEC"/>
    <w:rsid w:val="00B104C0"/>
    <w:rsid w:val="00B15D74"/>
    <w:rsid w:val="00B163A4"/>
    <w:rsid w:val="00B17D4A"/>
    <w:rsid w:val="00B23A8F"/>
    <w:rsid w:val="00B24CF4"/>
    <w:rsid w:val="00B300C5"/>
    <w:rsid w:val="00B357CC"/>
    <w:rsid w:val="00B425B0"/>
    <w:rsid w:val="00B4401C"/>
    <w:rsid w:val="00B4596C"/>
    <w:rsid w:val="00B46D56"/>
    <w:rsid w:val="00B47871"/>
    <w:rsid w:val="00B4794D"/>
    <w:rsid w:val="00B52B7A"/>
    <w:rsid w:val="00B54564"/>
    <w:rsid w:val="00B547FE"/>
    <w:rsid w:val="00B55697"/>
    <w:rsid w:val="00B55B3C"/>
    <w:rsid w:val="00B56D56"/>
    <w:rsid w:val="00B57732"/>
    <w:rsid w:val="00B66E61"/>
    <w:rsid w:val="00B70E03"/>
    <w:rsid w:val="00B70F78"/>
    <w:rsid w:val="00B719A4"/>
    <w:rsid w:val="00B72959"/>
    <w:rsid w:val="00B731D5"/>
    <w:rsid w:val="00B74A26"/>
    <w:rsid w:val="00B76B06"/>
    <w:rsid w:val="00B808AC"/>
    <w:rsid w:val="00B81D70"/>
    <w:rsid w:val="00B82C96"/>
    <w:rsid w:val="00B854F1"/>
    <w:rsid w:val="00B87D21"/>
    <w:rsid w:val="00B90D75"/>
    <w:rsid w:val="00B91B93"/>
    <w:rsid w:val="00B9412A"/>
    <w:rsid w:val="00B96443"/>
    <w:rsid w:val="00B96C72"/>
    <w:rsid w:val="00B977F2"/>
    <w:rsid w:val="00BA6C57"/>
    <w:rsid w:val="00BB2260"/>
    <w:rsid w:val="00BB3B8E"/>
    <w:rsid w:val="00BD18AC"/>
    <w:rsid w:val="00BD2BAF"/>
    <w:rsid w:val="00BD36E0"/>
    <w:rsid w:val="00BD6E42"/>
    <w:rsid w:val="00BE2698"/>
    <w:rsid w:val="00BE2CF0"/>
    <w:rsid w:val="00BE3790"/>
    <w:rsid w:val="00BE3937"/>
    <w:rsid w:val="00BE3F9F"/>
    <w:rsid w:val="00BE52D8"/>
    <w:rsid w:val="00BE78DB"/>
    <w:rsid w:val="00BF1913"/>
    <w:rsid w:val="00BF3DBD"/>
    <w:rsid w:val="00BF7EDF"/>
    <w:rsid w:val="00C05032"/>
    <w:rsid w:val="00C10F44"/>
    <w:rsid w:val="00C112B6"/>
    <w:rsid w:val="00C12882"/>
    <w:rsid w:val="00C12C0D"/>
    <w:rsid w:val="00C13BA0"/>
    <w:rsid w:val="00C157D2"/>
    <w:rsid w:val="00C160ED"/>
    <w:rsid w:val="00C174EA"/>
    <w:rsid w:val="00C17B86"/>
    <w:rsid w:val="00C22ECF"/>
    <w:rsid w:val="00C22F06"/>
    <w:rsid w:val="00C2566D"/>
    <w:rsid w:val="00C32B1A"/>
    <w:rsid w:val="00C32B8F"/>
    <w:rsid w:val="00C3468C"/>
    <w:rsid w:val="00C35964"/>
    <w:rsid w:val="00C4165E"/>
    <w:rsid w:val="00C452A7"/>
    <w:rsid w:val="00C47582"/>
    <w:rsid w:val="00C51B50"/>
    <w:rsid w:val="00C567A3"/>
    <w:rsid w:val="00C61919"/>
    <w:rsid w:val="00C62AB8"/>
    <w:rsid w:val="00C6380A"/>
    <w:rsid w:val="00C63FD8"/>
    <w:rsid w:val="00C64167"/>
    <w:rsid w:val="00C64CA7"/>
    <w:rsid w:val="00C6648E"/>
    <w:rsid w:val="00C73101"/>
    <w:rsid w:val="00C74AB1"/>
    <w:rsid w:val="00C75228"/>
    <w:rsid w:val="00C859FF"/>
    <w:rsid w:val="00C91F5E"/>
    <w:rsid w:val="00C92BD2"/>
    <w:rsid w:val="00C9302B"/>
    <w:rsid w:val="00C93511"/>
    <w:rsid w:val="00C945DB"/>
    <w:rsid w:val="00CA0573"/>
    <w:rsid w:val="00CA0725"/>
    <w:rsid w:val="00CA0AED"/>
    <w:rsid w:val="00CA3C34"/>
    <w:rsid w:val="00CA4A9F"/>
    <w:rsid w:val="00CB1A2D"/>
    <w:rsid w:val="00CB2D2A"/>
    <w:rsid w:val="00CB4707"/>
    <w:rsid w:val="00CB5A85"/>
    <w:rsid w:val="00CB6801"/>
    <w:rsid w:val="00CB7D97"/>
    <w:rsid w:val="00CC16CF"/>
    <w:rsid w:val="00CC18DE"/>
    <w:rsid w:val="00CC22B1"/>
    <w:rsid w:val="00CC519D"/>
    <w:rsid w:val="00CC5820"/>
    <w:rsid w:val="00CC7C5C"/>
    <w:rsid w:val="00CD1564"/>
    <w:rsid w:val="00CD4C71"/>
    <w:rsid w:val="00CE23B0"/>
    <w:rsid w:val="00CE357B"/>
    <w:rsid w:val="00CF0899"/>
    <w:rsid w:val="00CF2000"/>
    <w:rsid w:val="00CF35EA"/>
    <w:rsid w:val="00CF5DD4"/>
    <w:rsid w:val="00CF6B12"/>
    <w:rsid w:val="00CF7FED"/>
    <w:rsid w:val="00D00590"/>
    <w:rsid w:val="00D01FAE"/>
    <w:rsid w:val="00D03082"/>
    <w:rsid w:val="00D0418C"/>
    <w:rsid w:val="00D04D25"/>
    <w:rsid w:val="00D04FB0"/>
    <w:rsid w:val="00D10131"/>
    <w:rsid w:val="00D11392"/>
    <w:rsid w:val="00D122B1"/>
    <w:rsid w:val="00D130B0"/>
    <w:rsid w:val="00D13757"/>
    <w:rsid w:val="00D13B01"/>
    <w:rsid w:val="00D13CDB"/>
    <w:rsid w:val="00D14CEB"/>
    <w:rsid w:val="00D155CA"/>
    <w:rsid w:val="00D16F88"/>
    <w:rsid w:val="00D17B22"/>
    <w:rsid w:val="00D21C8B"/>
    <w:rsid w:val="00D21DF9"/>
    <w:rsid w:val="00D27281"/>
    <w:rsid w:val="00D30803"/>
    <w:rsid w:val="00D30F08"/>
    <w:rsid w:val="00D40E14"/>
    <w:rsid w:val="00D42DB8"/>
    <w:rsid w:val="00D4458E"/>
    <w:rsid w:val="00D45AA3"/>
    <w:rsid w:val="00D464CA"/>
    <w:rsid w:val="00D46A29"/>
    <w:rsid w:val="00D524BB"/>
    <w:rsid w:val="00D52CDD"/>
    <w:rsid w:val="00D5758A"/>
    <w:rsid w:val="00D60C49"/>
    <w:rsid w:val="00D6258C"/>
    <w:rsid w:val="00D63CAF"/>
    <w:rsid w:val="00D64F29"/>
    <w:rsid w:val="00D73B08"/>
    <w:rsid w:val="00D74E83"/>
    <w:rsid w:val="00D760E1"/>
    <w:rsid w:val="00D813D4"/>
    <w:rsid w:val="00D842BD"/>
    <w:rsid w:val="00D877D0"/>
    <w:rsid w:val="00D90681"/>
    <w:rsid w:val="00D90AE4"/>
    <w:rsid w:val="00D94515"/>
    <w:rsid w:val="00D945C5"/>
    <w:rsid w:val="00D9506B"/>
    <w:rsid w:val="00D96D40"/>
    <w:rsid w:val="00DA06BB"/>
    <w:rsid w:val="00DA0951"/>
    <w:rsid w:val="00DA2118"/>
    <w:rsid w:val="00DA2CCD"/>
    <w:rsid w:val="00DA63FE"/>
    <w:rsid w:val="00DA64B7"/>
    <w:rsid w:val="00DB1014"/>
    <w:rsid w:val="00DB191D"/>
    <w:rsid w:val="00DB434A"/>
    <w:rsid w:val="00DB4968"/>
    <w:rsid w:val="00DC7983"/>
    <w:rsid w:val="00DD0609"/>
    <w:rsid w:val="00DD116E"/>
    <w:rsid w:val="00DD1182"/>
    <w:rsid w:val="00DD1428"/>
    <w:rsid w:val="00DD34F0"/>
    <w:rsid w:val="00DD6A16"/>
    <w:rsid w:val="00DD7BDE"/>
    <w:rsid w:val="00DD7E27"/>
    <w:rsid w:val="00DE13DE"/>
    <w:rsid w:val="00DE1508"/>
    <w:rsid w:val="00DE5C00"/>
    <w:rsid w:val="00DF42DE"/>
    <w:rsid w:val="00DF7783"/>
    <w:rsid w:val="00E00683"/>
    <w:rsid w:val="00E00E0A"/>
    <w:rsid w:val="00E01EC3"/>
    <w:rsid w:val="00E03FED"/>
    <w:rsid w:val="00E11E0B"/>
    <w:rsid w:val="00E13720"/>
    <w:rsid w:val="00E1392F"/>
    <w:rsid w:val="00E150E8"/>
    <w:rsid w:val="00E15E51"/>
    <w:rsid w:val="00E16434"/>
    <w:rsid w:val="00E211F1"/>
    <w:rsid w:val="00E21378"/>
    <w:rsid w:val="00E22956"/>
    <w:rsid w:val="00E24000"/>
    <w:rsid w:val="00E34572"/>
    <w:rsid w:val="00E3632C"/>
    <w:rsid w:val="00E370BD"/>
    <w:rsid w:val="00E40A83"/>
    <w:rsid w:val="00E41E9D"/>
    <w:rsid w:val="00E45C62"/>
    <w:rsid w:val="00E51A8D"/>
    <w:rsid w:val="00E53C2E"/>
    <w:rsid w:val="00E54067"/>
    <w:rsid w:val="00E54CE1"/>
    <w:rsid w:val="00E55B3C"/>
    <w:rsid w:val="00E62206"/>
    <w:rsid w:val="00E624BD"/>
    <w:rsid w:val="00E62532"/>
    <w:rsid w:val="00E6499C"/>
    <w:rsid w:val="00E651C7"/>
    <w:rsid w:val="00E67BC9"/>
    <w:rsid w:val="00E708AC"/>
    <w:rsid w:val="00E76F41"/>
    <w:rsid w:val="00E7702B"/>
    <w:rsid w:val="00E845C4"/>
    <w:rsid w:val="00E90E93"/>
    <w:rsid w:val="00EA084B"/>
    <w:rsid w:val="00EA13B6"/>
    <w:rsid w:val="00EA4815"/>
    <w:rsid w:val="00EB2792"/>
    <w:rsid w:val="00EB592B"/>
    <w:rsid w:val="00EB694E"/>
    <w:rsid w:val="00EB7D00"/>
    <w:rsid w:val="00EC05BF"/>
    <w:rsid w:val="00EC1EC9"/>
    <w:rsid w:val="00EC2517"/>
    <w:rsid w:val="00EC67CA"/>
    <w:rsid w:val="00EC7270"/>
    <w:rsid w:val="00EC744A"/>
    <w:rsid w:val="00EC7DBA"/>
    <w:rsid w:val="00ED1B79"/>
    <w:rsid w:val="00ED1C31"/>
    <w:rsid w:val="00ED32EE"/>
    <w:rsid w:val="00ED586C"/>
    <w:rsid w:val="00EE1280"/>
    <w:rsid w:val="00EE33C6"/>
    <w:rsid w:val="00EE7B06"/>
    <w:rsid w:val="00EF0017"/>
    <w:rsid w:val="00EF1E59"/>
    <w:rsid w:val="00EF28E4"/>
    <w:rsid w:val="00EF505C"/>
    <w:rsid w:val="00EF6C9A"/>
    <w:rsid w:val="00EF6D57"/>
    <w:rsid w:val="00EF7C7F"/>
    <w:rsid w:val="00F01753"/>
    <w:rsid w:val="00F021D6"/>
    <w:rsid w:val="00F070E5"/>
    <w:rsid w:val="00F073A8"/>
    <w:rsid w:val="00F07BEA"/>
    <w:rsid w:val="00F1074A"/>
    <w:rsid w:val="00F11E65"/>
    <w:rsid w:val="00F13BB3"/>
    <w:rsid w:val="00F14463"/>
    <w:rsid w:val="00F17D85"/>
    <w:rsid w:val="00F2072D"/>
    <w:rsid w:val="00F209D2"/>
    <w:rsid w:val="00F2154B"/>
    <w:rsid w:val="00F30D66"/>
    <w:rsid w:val="00F3220F"/>
    <w:rsid w:val="00F332BC"/>
    <w:rsid w:val="00F361B3"/>
    <w:rsid w:val="00F36FA4"/>
    <w:rsid w:val="00F3769B"/>
    <w:rsid w:val="00F432F2"/>
    <w:rsid w:val="00F43949"/>
    <w:rsid w:val="00F45447"/>
    <w:rsid w:val="00F4577B"/>
    <w:rsid w:val="00F47726"/>
    <w:rsid w:val="00F47DA4"/>
    <w:rsid w:val="00F518A0"/>
    <w:rsid w:val="00F5576E"/>
    <w:rsid w:val="00F576D5"/>
    <w:rsid w:val="00F61EBB"/>
    <w:rsid w:val="00F6295A"/>
    <w:rsid w:val="00F634CA"/>
    <w:rsid w:val="00F64124"/>
    <w:rsid w:val="00F642D0"/>
    <w:rsid w:val="00F66B8C"/>
    <w:rsid w:val="00F80424"/>
    <w:rsid w:val="00F80F66"/>
    <w:rsid w:val="00F83708"/>
    <w:rsid w:val="00F91D3E"/>
    <w:rsid w:val="00F9398F"/>
    <w:rsid w:val="00F93D2E"/>
    <w:rsid w:val="00F94F3A"/>
    <w:rsid w:val="00F95E54"/>
    <w:rsid w:val="00F96D0E"/>
    <w:rsid w:val="00F97E93"/>
    <w:rsid w:val="00FA1739"/>
    <w:rsid w:val="00FA28F3"/>
    <w:rsid w:val="00FA2E3D"/>
    <w:rsid w:val="00FA74F3"/>
    <w:rsid w:val="00FB0183"/>
    <w:rsid w:val="00FB0886"/>
    <w:rsid w:val="00FB4D64"/>
    <w:rsid w:val="00FB55F8"/>
    <w:rsid w:val="00FB566A"/>
    <w:rsid w:val="00FC3D6F"/>
    <w:rsid w:val="00FC4046"/>
    <w:rsid w:val="00FC412A"/>
    <w:rsid w:val="00FC75AC"/>
    <w:rsid w:val="00FC798B"/>
    <w:rsid w:val="00FC7EAE"/>
    <w:rsid w:val="00FD3DE2"/>
    <w:rsid w:val="00FD531E"/>
    <w:rsid w:val="00FD578F"/>
    <w:rsid w:val="00FD7DDB"/>
    <w:rsid w:val="00FE1C11"/>
    <w:rsid w:val="00FE2F95"/>
    <w:rsid w:val="00FE5EFB"/>
    <w:rsid w:val="00FE610D"/>
    <w:rsid w:val="00FE7A6A"/>
    <w:rsid w:val="00FF0843"/>
    <w:rsid w:val="00FF28D6"/>
    <w:rsid w:val="00FF2B0F"/>
    <w:rsid w:val="00FF2CF1"/>
    <w:rsid w:val="00FF2DE8"/>
    <w:rsid w:val="00FF4EDF"/>
    <w:rsid w:val="00FF4FC7"/>
    <w:rsid w:val="00FF52F2"/>
    <w:rsid w:val="00FF6163"/>
    <w:rsid w:val="2CDCB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37F71"/>
  <w15:docId w15:val="{B7529D4E-B6EF-4443-B614-08A947BF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371"/>
    <w:rPr>
      <w:rFonts w:ascii="Arial" w:hAnsi="Arial"/>
      <w:lang w:val="en-CA"/>
    </w:rPr>
  </w:style>
  <w:style w:type="paragraph" w:styleId="Heading1">
    <w:name w:val="heading 1"/>
    <w:basedOn w:val="Normal"/>
    <w:next w:val="Normal"/>
    <w:link w:val="Heading1Char"/>
    <w:uiPriority w:val="9"/>
    <w:qFormat/>
    <w:rsid w:val="0027605C"/>
    <w:pPr>
      <w:keepNext/>
      <w:spacing w:before="160" w:line="240" w:lineRule="auto"/>
      <w:ind w:left="709" w:hanging="709"/>
      <w:outlineLvl w:val="0"/>
    </w:pPr>
    <w:rPr>
      <w:b/>
    </w:rPr>
  </w:style>
  <w:style w:type="paragraph" w:styleId="Heading2">
    <w:name w:val="heading 2"/>
    <w:basedOn w:val="Normal"/>
    <w:next w:val="Normal"/>
    <w:link w:val="Heading2Char"/>
    <w:uiPriority w:val="9"/>
    <w:unhideWhenUsed/>
    <w:qFormat/>
    <w:rsid w:val="00046EDC"/>
    <w:pPr>
      <w:keepNext/>
      <w:keepLines/>
      <w:spacing w:before="40" w:after="0"/>
      <w:outlineLvl w:val="1"/>
    </w:pPr>
    <w:rPr>
      <w:rFonts w:asciiTheme="majorHAnsi" w:eastAsiaTheme="majorEastAsia" w:hAnsiTheme="majorHAnsi" w:cstheme="majorBidi"/>
      <w:color w:val="2D588B" w:themeColor="accent1" w:themeShade="BF"/>
      <w:sz w:val="26"/>
      <w:szCs w:val="26"/>
    </w:rPr>
  </w:style>
  <w:style w:type="paragraph" w:styleId="Heading3">
    <w:name w:val="heading 3"/>
    <w:basedOn w:val="Normal"/>
    <w:next w:val="Normal"/>
    <w:link w:val="Heading3Char"/>
    <w:uiPriority w:val="9"/>
    <w:unhideWhenUsed/>
    <w:qFormat/>
    <w:rsid w:val="00046EDC"/>
    <w:pPr>
      <w:keepNext/>
      <w:keepLines/>
      <w:spacing w:before="40" w:after="0"/>
      <w:outlineLvl w:val="2"/>
    </w:pPr>
    <w:rPr>
      <w:rFonts w:asciiTheme="majorHAnsi" w:eastAsiaTheme="majorEastAsia" w:hAnsiTheme="majorHAnsi" w:cstheme="majorBidi"/>
      <w:color w:val="1E3A5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7DDB"/>
    <w:rPr>
      <w:sz w:val="16"/>
      <w:szCs w:val="16"/>
    </w:rPr>
  </w:style>
  <w:style w:type="paragraph" w:styleId="CommentText">
    <w:name w:val="annotation text"/>
    <w:basedOn w:val="Normal"/>
    <w:link w:val="CommentTextChar"/>
    <w:uiPriority w:val="99"/>
    <w:unhideWhenUsed/>
    <w:rsid w:val="00FD7DDB"/>
    <w:pPr>
      <w:spacing w:line="240" w:lineRule="auto"/>
    </w:pPr>
    <w:rPr>
      <w:sz w:val="20"/>
      <w:szCs w:val="20"/>
    </w:rPr>
  </w:style>
  <w:style w:type="character" w:customStyle="1" w:styleId="CommentTextChar">
    <w:name w:val="Comment Text Char"/>
    <w:basedOn w:val="DefaultParagraphFont"/>
    <w:link w:val="CommentText"/>
    <w:uiPriority w:val="99"/>
    <w:rsid w:val="00FD7DDB"/>
    <w:rPr>
      <w:sz w:val="20"/>
      <w:szCs w:val="20"/>
      <w:lang w:val="en-CA"/>
    </w:rPr>
  </w:style>
  <w:style w:type="paragraph" w:styleId="FootnoteText">
    <w:name w:val="footnote text"/>
    <w:basedOn w:val="Normal"/>
    <w:link w:val="FootnoteTextChar"/>
    <w:uiPriority w:val="99"/>
    <w:unhideWhenUsed/>
    <w:rsid w:val="00FD7DDB"/>
    <w:pPr>
      <w:spacing w:after="0" w:line="240" w:lineRule="auto"/>
    </w:pPr>
    <w:rPr>
      <w:sz w:val="20"/>
      <w:szCs w:val="20"/>
    </w:rPr>
  </w:style>
  <w:style w:type="character" w:customStyle="1" w:styleId="FootnoteTextChar">
    <w:name w:val="Footnote Text Char"/>
    <w:basedOn w:val="DefaultParagraphFont"/>
    <w:link w:val="FootnoteText"/>
    <w:uiPriority w:val="99"/>
    <w:rsid w:val="00FD7DDB"/>
    <w:rPr>
      <w:sz w:val="20"/>
      <w:szCs w:val="20"/>
      <w:lang w:val="en-CA"/>
    </w:rPr>
  </w:style>
  <w:style w:type="character" w:styleId="FootnoteReference">
    <w:name w:val="footnote reference"/>
    <w:basedOn w:val="DefaultParagraphFont"/>
    <w:uiPriority w:val="99"/>
    <w:semiHidden/>
    <w:unhideWhenUsed/>
    <w:rsid w:val="00FD7DDB"/>
    <w:rPr>
      <w:vertAlign w:val="superscript"/>
    </w:rPr>
  </w:style>
  <w:style w:type="character" w:styleId="Hyperlink">
    <w:name w:val="Hyperlink"/>
    <w:basedOn w:val="DefaultParagraphFont"/>
    <w:uiPriority w:val="99"/>
    <w:unhideWhenUsed/>
    <w:rsid w:val="00FD7DDB"/>
    <w:rPr>
      <w:color w:val="0563C1" w:themeColor="hyperlink"/>
      <w:u w:val="single"/>
    </w:rPr>
  </w:style>
  <w:style w:type="paragraph" w:styleId="BalloonText">
    <w:name w:val="Balloon Text"/>
    <w:basedOn w:val="Normal"/>
    <w:link w:val="BalloonTextChar"/>
    <w:uiPriority w:val="99"/>
    <w:semiHidden/>
    <w:unhideWhenUsed/>
    <w:rsid w:val="00FD7D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DB"/>
    <w:rPr>
      <w:rFonts w:ascii="Segoe UI" w:hAnsi="Segoe UI" w:cs="Segoe UI"/>
      <w:sz w:val="18"/>
      <w:szCs w:val="18"/>
      <w:lang w:val="en-CA"/>
    </w:rPr>
  </w:style>
  <w:style w:type="paragraph" w:styleId="ListParagraph">
    <w:name w:val="List Paragraph"/>
    <w:basedOn w:val="Normal"/>
    <w:link w:val="ListParagraphChar"/>
    <w:uiPriority w:val="34"/>
    <w:qFormat/>
    <w:rsid w:val="00F36FA4"/>
    <w:pPr>
      <w:ind w:left="720"/>
      <w:contextualSpacing/>
    </w:pPr>
  </w:style>
  <w:style w:type="paragraph" w:styleId="CommentSubject">
    <w:name w:val="annotation subject"/>
    <w:basedOn w:val="CommentText"/>
    <w:next w:val="CommentText"/>
    <w:link w:val="CommentSubjectChar"/>
    <w:uiPriority w:val="99"/>
    <w:semiHidden/>
    <w:unhideWhenUsed/>
    <w:rsid w:val="00760FE2"/>
    <w:rPr>
      <w:b/>
      <w:bCs/>
    </w:rPr>
  </w:style>
  <w:style w:type="character" w:customStyle="1" w:styleId="CommentSubjectChar">
    <w:name w:val="Comment Subject Char"/>
    <w:basedOn w:val="CommentTextChar"/>
    <w:link w:val="CommentSubject"/>
    <w:uiPriority w:val="99"/>
    <w:semiHidden/>
    <w:rsid w:val="00760FE2"/>
    <w:rPr>
      <w:b/>
      <w:bCs/>
      <w:sz w:val="20"/>
      <w:szCs w:val="20"/>
      <w:lang w:val="en-CA"/>
    </w:rPr>
  </w:style>
  <w:style w:type="paragraph" w:styleId="Revision">
    <w:name w:val="Revision"/>
    <w:hidden/>
    <w:uiPriority w:val="99"/>
    <w:semiHidden/>
    <w:rsid w:val="00760FE2"/>
    <w:pPr>
      <w:spacing w:after="0" w:line="240" w:lineRule="auto"/>
    </w:pPr>
    <w:rPr>
      <w:lang w:val="en-CA"/>
    </w:rPr>
  </w:style>
  <w:style w:type="paragraph" w:styleId="Header">
    <w:name w:val="header"/>
    <w:basedOn w:val="Normal"/>
    <w:link w:val="HeaderChar"/>
    <w:uiPriority w:val="99"/>
    <w:unhideWhenUsed/>
    <w:rsid w:val="00D21C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C8B"/>
    <w:rPr>
      <w:lang w:val="en-CA"/>
    </w:rPr>
  </w:style>
  <w:style w:type="paragraph" w:styleId="Footer">
    <w:name w:val="footer"/>
    <w:basedOn w:val="Normal"/>
    <w:link w:val="FooterChar"/>
    <w:uiPriority w:val="99"/>
    <w:unhideWhenUsed/>
    <w:rsid w:val="00D21C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C8B"/>
    <w:rPr>
      <w:lang w:val="en-CA"/>
    </w:rPr>
  </w:style>
  <w:style w:type="character" w:customStyle="1" w:styleId="ListParagraphChar">
    <w:name w:val="List Paragraph Char"/>
    <w:link w:val="ListParagraph"/>
    <w:uiPriority w:val="34"/>
    <w:locked/>
    <w:rsid w:val="00661EE6"/>
    <w:rPr>
      <w:lang w:val="en-CA"/>
    </w:rPr>
  </w:style>
  <w:style w:type="paragraph" w:customStyle="1" w:styleId="Numberlist">
    <w:name w:val="Number list"/>
    <w:basedOn w:val="Normal"/>
    <w:link w:val="NumberlistChar"/>
    <w:qFormat/>
    <w:rsid w:val="00F432F2"/>
    <w:pPr>
      <w:spacing w:before="120" w:after="120" w:line="240" w:lineRule="auto"/>
      <w:jc w:val="both"/>
    </w:pPr>
    <w:rPr>
      <w:rFonts w:cs="Arial"/>
      <w:sz w:val="20"/>
      <w:szCs w:val="20"/>
    </w:rPr>
  </w:style>
  <w:style w:type="character" w:customStyle="1" w:styleId="NumberlistChar">
    <w:name w:val="Number list Char"/>
    <w:basedOn w:val="DefaultParagraphFont"/>
    <w:link w:val="Numberlist"/>
    <w:rsid w:val="00F432F2"/>
    <w:rPr>
      <w:rFonts w:ascii="Arial" w:hAnsi="Arial" w:cs="Arial"/>
      <w:sz w:val="20"/>
      <w:szCs w:val="20"/>
      <w:lang w:val="en-CA"/>
    </w:rPr>
  </w:style>
  <w:style w:type="character" w:customStyle="1" w:styleId="Heading1Char">
    <w:name w:val="Heading 1 Char"/>
    <w:basedOn w:val="DefaultParagraphFont"/>
    <w:link w:val="Heading1"/>
    <w:uiPriority w:val="9"/>
    <w:rsid w:val="0027605C"/>
    <w:rPr>
      <w:rFonts w:ascii="Arial" w:hAnsi="Arial"/>
      <w:b/>
      <w:lang w:val="en-CA"/>
    </w:rPr>
  </w:style>
  <w:style w:type="character" w:styleId="UnresolvedMention">
    <w:name w:val="Unresolved Mention"/>
    <w:basedOn w:val="DefaultParagraphFont"/>
    <w:uiPriority w:val="99"/>
    <w:semiHidden/>
    <w:unhideWhenUsed/>
    <w:rsid w:val="00C452A7"/>
    <w:rPr>
      <w:color w:val="605E5C"/>
      <w:shd w:val="clear" w:color="auto" w:fill="E1DFDD"/>
    </w:rPr>
  </w:style>
  <w:style w:type="table" w:styleId="TableGrid">
    <w:name w:val="Table Grid"/>
    <w:basedOn w:val="TableNormal"/>
    <w:uiPriority w:val="59"/>
    <w:rsid w:val="00333F03"/>
    <w:pPr>
      <w:spacing w:after="0" w:line="240" w:lineRule="auto"/>
    </w:pPr>
    <w:rPr>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541"/>
    <w:rPr>
      <w:color w:val="954F72" w:themeColor="followedHyperlink"/>
      <w:u w:val="single"/>
    </w:rPr>
  </w:style>
  <w:style w:type="character" w:customStyle="1" w:styleId="cf01">
    <w:name w:val="cf01"/>
    <w:basedOn w:val="DefaultParagraphFont"/>
    <w:rsid w:val="003B05A7"/>
    <w:rPr>
      <w:rFonts w:ascii="Segoe UI" w:hAnsi="Segoe UI" w:cs="Segoe UI" w:hint="default"/>
      <w:sz w:val="18"/>
      <w:szCs w:val="18"/>
    </w:rPr>
  </w:style>
  <w:style w:type="paragraph" w:styleId="NoSpacing">
    <w:name w:val="No Spacing"/>
    <w:link w:val="NoSpacingChar"/>
    <w:uiPriority w:val="1"/>
    <w:qFormat/>
    <w:rsid w:val="00352CB1"/>
    <w:pPr>
      <w:spacing w:after="0" w:line="240" w:lineRule="auto"/>
    </w:pPr>
    <w:rPr>
      <w:lang w:val="en-CA"/>
    </w:rPr>
  </w:style>
  <w:style w:type="paragraph" w:customStyle="1" w:styleId="3NumbersMPHEC">
    <w:name w:val="3. Numbers MPHEC"/>
    <w:basedOn w:val="ListParagraph"/>
    <w:link w:val="3NumbersMPHECChar"/>
    <w:qFormat/>
    <w:rsid w:val="00C12882"/>
    <w:pPr>
      <w:spacing w:before="220" w:after="0" w:line="240" w:lineRule="auto"/>
      <w:ind w:left="0"/>
      <w:contextualSpacing w:val="0"/>
      <w:jc w:val="both"/>
    </w:pPr>
    <w:rPr>
      <w:rFonts w:eastAsia="Times New Roman" w:cs="Arial"/>
      <w:lang w:val="en-US"/>
    </w:rPr>
  </w:style>
  <w:style w:type="character" w:customStyle="1" w:styleId="3NumbersMPHECChar">
    <w:name w:val="3. Numbers MPHEC Char"/>
    <w:basedOn w:val="DefaultParagraphFont"/>
    <w:link w:val="3NumbersMPHEC"/>
    <w:rsid w:val="00C12882"/>
    <w:rPr>
      <w:rFonts w:ascii="Arial" w:eastAsia="Times New Roman" w:hAnsi="Arial" w:cs="Arial"/>
      <w:lang w:val="en-US"/>
    </w:rPr>
  </w:style>
  <w:style w:type="character" w:customStyle="1" w:styleId="Heading2Char">
    <w:name w:val="Heading 2 Char"/>
    <w:basedOn w:val="DefaultParagraphFont"/>
    <w:link w:val="Heading2"/>
    <w:uiPriority w:val="9"/>
    <w:rsid w:val="00046EDC"/>
    <w:rPr>
      <w:rFonts w:asciiTheme="majorHAnsi" w:eastAsiaTheme="majorEastAsia" w:hAnsiTheme="majorHAnsi" w:cstheme="majorBidi"/>
      <w:color w:val="2D588B" w:themeColor="accent1" w:themeShade="BF"/>
      <w:sz w:val="26"/>
      <w:szCs w:val="26"/>
      <w:lang w:val="en-CA"/>
    </w:rPr>
  </w:style>
  <w:style w:type="character" w:customStyle="1" w:styleId="Heading3Char">
    <w:name w:val="Heading 3 Char"/>
    <w:basedOn w:val="DefaultParagraphFont"/>
    <w:link w:val="Heading3"/>
    <w:uiPriority w:val="9"/>
    <w:rsid w:val="00046EDC"/>
    <w:rPr>
      <w:rFonts w:asciiTheme="majorHAnsi" w:eastAsiaTheme="majorEastAsia" w:hAnsiTheme="majorHAnsi" w:cstheme="majorBidi"/>
      <w:color w:val="1E3A5C" w:themeColor="accent1" w:themeShade="7F"/>
      <w:sz w:val="24"/>
      <w:szCs w:val="24"/>
      <w:lang w:val="en-CA"/>
    </w:rPr>
  </w:style>
  <w:style w:type="character" w:customStyle="1" w:styleId="NoSpacingChar">
    <w:name w:val="No Spacing Char"/>
    <w:basedOn w:val="DefaultParagraphFont"/>
    <w:link w:val="NoSpacing"/>
    <w:uiPriority w:val="1"/>
    <w:rsid w:val="007C49C2"/>
    <w:rPr>
      <w:lang w:val="en-CA"/>
    </w:rPr>
  </w:style>
  <w:style w:type="paragraph" w:customStyle="1" w:styleId="5RomanNumerals">
    <w:name w:val="5. Roman Numerals"/>
    <w:basedOn w:val="3NumbersMPHEC"/>
    <w:link w:val="5RomanNumeralsChar"/>
    <w:rsid w:val="00BB3B8E"/>
    <w:pPr>
      <w:spacing w:before="0"/>
      <w:ind w:left="720" w:hanging="720"/>
      <w:contextualSpacing/>
      <w:jc w:val="left"/>
    </w:pPr>
    <w:rPr>
      <w:noProof/>
      <w:sz w:val="20"/>
      <w:szCs w:val="20"/>
    </w:rPr>
  </w:style>
  <w:style w:type="character" w:customStyle="1" w:styleId="5RomanNumeralsChar">
    <w:name w:val="5. Roman Numerals Char"/>
    <w:basedOn w:val="DefaultParagraphFont"/>
    <w:link w:val="5RomanNumerals"/>
    <w:rsid w:val="00BB3B8E"/>
    <w:rPr>
      <w:rFonts w:ascii="Arial" w:eastAsia="Times New Roman" w:hAnsi="Arial" w:cs="Arial"/>
      <w:noProof/>
      <w:sz w:val="20"/>
      <w:szCs w:val="20"/>
      <w:lang w:val="en-US"/>
    </w:rPr>
  </w:style>
  <w:style w:type="paragraph" w:customStyle="1" w:styleId="Letters">
    <w:name w:val="Letters"/>
    <w:basedOn w:val="Normal"/>
    <w:qFormat/>
    <w:rsid w:val="00BB3B8E"/>
    <w:pPr>
      <w:spacing w:after="0" w:line="240" w:lineRule="auto"/>
      <w:ind w:left="1440" w:hanging="360"/>
      <w:jc w:val="both"/>
    </w:pPr>
    <w:rPr>
      <w:rFonts w:eastAsia="Times New Roman" w:cs="Arial"/>
      <w:lang w:val="en-US"/>
    </w:rPr>
  </w:style>
  <w:style w:type="paragraph" w:customStyle="1" w:styleId="RomanNumerals">
    <w:name w:val="Roman Numerals"/>
    <w:basedOn w:val="Normal"/>
    <w:qFormat/>
    <w:rsid w:val="00BB3B8E"/>
    <w:pPr>
      <w:spacing w:after="0" w:line="240" w:lineRule="auto"/>
      <w:ind w:left="2160" w:hanging="180"/>
      <w:jc w:val="both"/>
    </w:pPr>
    <w:rPr>
      <w:rFonts w:eastAsia="Times New Roman" w:cs="Arial"/>
      <w:lang w:val="en-US"/>
    </w:rPr>
  </w:style>
  <w:style w:type="paragraph" w:customStyle="1" w:styleId="Bullets">
    <w:name w:val="Bullets"/>
    <w:basedOn w:val="ListParagraph"/>
    <w:rsid w:val="00BB3B8E"/>
    <w:pPr>
      <w:numPr>
        <w:numId w:val="10"/>
      </w:numPr>
      <w:tabs>
        <w:tab w:val="num" w:pos="360"/>
      </w:tabs>
      <w:autoSpaceDE w:val="0"/>
      <w:autoSpaceDN w:val="0"/>
      <w:adjustRightInd w:val="0"/>
      <w:spacing w:before="220" w:after="220" w:line="240" w:lineRule="auto"/>
      <w:ind w:hanging="720"/>
      <w:contextualSpacing w:val="0"/>
      <w:jc w:val="both"/>
    </w:pPr>
    <w:rPr>
      <w:rFonts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090512">
      <w:bodyDiv w:val="1"/>
      <w:marLeft w:val="0"/>
      <w:marRight w:val="0"/>
      <w:marTop w:val="0"/>
      <w:marBottom w:val="0"/>
      <w:divBdr>
        <w:top w:val="none" w:sz="0" w:space="0" w:color="auto"/>
        <w:left w:val="none" w:sz="0" w:space="0" w:color="auto"/>
        <w:bottom w:val="none" w:sz="0" w:space="0" w:color="auto"/>
        <w:right w:val="none" w:sz="0" w:space="0" w:color="auto"/>
      </w:divBdr>
    </w:div>
    <w:div w:id="1755973995">
      <w:bodyDiv w:val="1"/>
      <w:marLeft w:val="0"/>
      <w:marRight w:val="0"/>
      <w:marTop w:val="0"/>
      <w:marBottom w:val="0"/>
      <w:divBdr>
        <w:top w:val="none" w:sz="0" w:space="0" w:color="auto"/>
        <w:left w:val="none" w:sz="0" w:space="0" w:color="auto"/>
        <w:bottom w:val="none" w:sz="0" w:space="0" w:color="auto"/>
        <w:right w:val="none" w:sz="0" w:space="0" w:color="auto"/>
      </w:divBdr>
    </w:div>
    <w:div w:id="1767651864">
      <w:bodyDiv w:val="1"/>
      <w:marLeft w:val="0"/>
      <w:marRight w:val="0"/>
      <w:marTop w:val="0"/>
      <w:marBottom w:val="0"/>
      <w:divBdr>
        <w:top w:val="none" w:sz="0" w:space="0" w:color="auto"/>
        <w:left w:val="none" w:sz="0" w:space="0" w:color="auto"/>
        <w:bottom w:val="none" w:sz="0" w:space="0" w:color="auto"/>
        <w:right w:val="none" w:sz="0" w:space="0" w:color="auto"/>
      </w:divBdr>
    </w:div>
    <w:div w:id="1852376108">
      <w:bodyDiv w:val="1"/>
      <w:marLeft w:val="0"/>
      <w:marRight w:val="0"/>
      <w:marTop w:val="0"/>
      <w:marBottom w:val="0"/>
      <w:divBdr>
        <w:top w:val="none" w:sz="0" w:space="0" w:color="auto"/>
        <w:left w:val="none" w:sz="0" w:space="0" w:color="auto"/>
        <w:bottom w:val="none" w:sz="0" w:space="0" w:color="auto"/>
        <w:right w:val="none" w:sz="0" w:space="0" w:color="auto"/>
      </w:divBdr>
    </w:div>
    <w:div w:id="1856649128">
      <w:bodyDiv w:val="1"/>
      <w:marLeft w:val="0"/>
      <w:marRight w:val="0"/>
      <w:marTop w:val="0"/>
      <w:marBottom w:val="0"/>
      <w:divBdr>
        <w:top w:val="none" w:sz="0" w:space="0" w:color="auto"/>
        <w:left w:val="none" w:sz="0" w:space="0" w:color="auto"/>
        <w:bottom w:val="none" w:sz="0" w:space="0" w:color="auto"/>
        <w:right w:val="none" w:sz="0" w:space="0" w:color="auto"/>
      </w:divBdr>
    </w:div>
    <w:div w:id="1937980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mphec.ca/resources/Maritime_Degree_Level_Qualifications_Framework.pdf"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mphec.ca/resources/Maritime_Degree_Level_Qualifications_Framework.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phec.ca/resources/Maritime_Degree_Level_Qualifications_Framework.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mphec.ca/resources/Maritime_Degree_Level_Qualifications_Framework.pdf" TargetMode="External"/><Relationship Id="rId20" Type="http://schemas.openxmlformats.org/officeDocument/2006/relationships/hyperlink" Target="http://www.mphec.ca/resources/Maritime_Degree_Level_Qualifications_Framework.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mphec.ca/media/220890/Maritime-University-Certificate-and-Diploma-Framework.pdf" TargetMode="External"/><Relationship Id="rId5" Type="http://schemas.openxmlformats.org/officeDocument/2006/relationships/numbering" Target="numbering.xml"/><Relationship Id="rId15" Type="http://schemas.openxmlformats.org/officeDocument/2006/relationships/hyperlink" Target="https://www.mphec.ca/media/220890/Maritime-University-Certificate-and-Diploma-Framework.pdf" TargetMode="External"/><Relationship Id="rId23" Type="http://schemas.openxmlformats.org/officeDocument/2006/relationships/hyperlink" Target="https://www.mphec.ca/quality/onlinelearning.aspx"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mphec.ca/resources/Maritime_Degree_Level_Qualifications_Framewor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mphec.ca/media/220890/Maritime-University-Certificate-and-Diploma-Framework.pdf" TargetMode="External"/><Relationship Id="rId27" Type="http://schemas.openxmlformats.org/officeDocument/2006/relationships/header" Target="header5.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cewilcanada.ca/common/Uploaded%20files/Public%20Resources/Accreditation/Alternating%20Work%20Term%20program%20length%20document%20-%20updated%20may%202021%20-%20final.pdf" TargetMode="External"/><Relationship Id="rId2" Type="http://schemas.openxmlformats.org/officeDocument/2006/relationships/hyperlink" Target="https://www.cewilcanada.ca/" TargetMode="External"/><Relationship Id="rId1" Type="http://schemas.openxmlformats.org/officeDocument/2006/relationships/hyperlink" Target="http://www.mphec.ca/resources/Maritime_Degree_Level_Qualifications_Framework.pdf"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D76BB"/>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91cbc64-8ad4-4388-8d13-ae41e9fd8f6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DB3FF758A8D44F858DEFB59E228B57" ma:contentTypeVersion="18" ma:contentTypeDescription="Create a new document." ma:contentTypeScope="" ma:versionID="c8c74e39ff32035ee8082825199a26c6">
  <xsd:schema xmlns:xsd="http://www.w3.org/2001/XMLSchema" xmlns:xs="http://www.w3.org/2001/XMLSchema" xmlns:p="http://schemas.microsoft.com/office/2006/metadata/properties" xmlns:ns3="c91cbc64-8ad4-4388-8d13-ae41e9fd8f63" xmlns:ns4="b789b551-ebdc-49fb-a32a-387493c7a19e" targetNamespace="http://schemas.microsoft.com/office/2006/metadata/properties" ma:root="true" ma:fieldsID="21469a379bee828a819d7b2f4a1829a0" ns3:_="" ns4:_="">
    <xsd:import namespace="c91cbc64-8ad4-4388-8d13-ae41e9fd8f63"/>
    <xsd:import namespace="b789b551-ebdc-49fb-a32a-387493c7a1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cbc64-8ad4-4388-8d13-ae41e9fd8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9b551-ebdc-49fb-a32a-387493c7a1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521C06-8D89-4794-8374-CB35E074B25D}">
  <ds:schemaRefs>
    <ds:schemaRef ds:uri="http://schemas.openxmlformats.org/officeDocument/2006/bibliography"/>
  </ds:schemaRefs>
</ds:datastoreItem>
</file>

<file path=customXml/itemProps2.xml><?xml version="1.0" encoding="utf-8"?>
<ds:datastoreItem xmlns:ds="http://schemas.openxmlformats.org/officeDocument/2006/customXml" ds:itemID="{1C36215D-65C2-4945-9BBF-221A34A67AF5}">
  <ds:schemaRefs>
    <ds:schemaRef ds:uri="http://schemas.microsoft.com/sharepoint/v3/contenttype/forms"/>
  </ds:schemaRefs>
</ds:datastoreItem>
</file>

<file path=customXml/itemProps3.xml><?xml version="1.0" encoding="utf-8"?>
<ds:datastoreItem xmlns:ds="http://schemas.openxmlformats.org/officeDocument/2006/customXml" ds:itemID="{F3CA9B3A-BBDD-4943-A52D-BA07AC699204}">
  <ds:schemaRefs>
    <ds:schemaRef ds:uri="http://schemas.microsoft.com/office/2006/documentManagement/types"/>
    <ds:schemaRef ds:uri="http://schemas.microsoft.com/office/infopath/2007/PartnerControls"/>
    <ds:schemaRef ds:uri="http://purl.org/dc/terms/"/>
    <ds:schemaRef ds:uri="c91cbc64-8ad4-4388-8d13-ae41e9fd8f63"/>
    <ds:schemaRef ds:uri="http://schemas.microsoft.com/office/2006/metadata/properties"/>
    <ds:schemaRef ds:uri="b789b551-ebdc-49fb-a32a-387493c7a19e"/>
    <ds:schemaRef ds:uri="http://www.w3.org/XML/1998/namespace"/>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7A85689-A710-4A46-8A21-4810CF3F0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cbc64-8ad4-4388-8d13-ae41e9fd8f63"/>
    <ds:schemaRef ds:uri="b789b551-ebdc-49fb-a32a-387493c7a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12</Pages>
  <Words>3955</Words>
  <Characters>22546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Program Assessment Standards &amp; Criteria</vt:lpstr>
    </vt:vector>
  </TitlesOfParts>
  <Company>MPHEC CESPM</Company>
  <LinksUpToDate>false</LinksUpToDate>
  <CharactersWithSpaces>26449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Assessment Standards and Criteria</dc:title>
  <dc:subject/>
  <dc:creator>Linnet Humble</dc:creator>
  <cp:keywords/>
  <dc:description/>
  <cp:lastModifiedBy>Kathrine Stanley</cp:lastModifiedBy>
  <cp:revision>58</cp:revision>
  <cp:lastPrinted>2025-07-11T17:33:00Z</cp:lastPrinted>
  <dcterms:created xsi:type="dcterms:W3CDTF">2025-03-25T15:51:00Z</dcterms:created>
  <dcterms:modified xsi:type="dcterms:W3CDTF">2025-11-10T13:50:00Z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0x010100C4DB3FF758A8D44F858DEFB59E228B57</vt:lpwstr>
  </property>
</Properties>
</file>